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2" w:rsidRDefault="00C176E2" w:rsidP="00C176E2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74C9F" w:rsidRDefault="00C74C9F">
      <w:pPr>
        <w:spacing w:after="0"/>
        <w:rPr>
          <w:rFonts w:ascii="Arial" w:hAnsi="Arial" w:cs="Arial"/>
        </w:rPr>
      </w:pPr>
    </w:p>
    <w:p w:rsidR="003B1BEF" w:rsidRDefault="00C03F87" w:rsidP="00E0079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u w:val="single"/>
        </w:rPr>
        <w:t xml:space="preserve">Aktuelle Daten zu </w:t>
      </w:r>
      <w:r w:rsidR="006F76E1">
        <w:rPr>
          <w:rFonts w:ascii="Arial" w:hAnsi="Arial" w:cs="Arial"/>
          <w:sz w:val="24"/>
          <w:szCs w:val="24"/>
          <w:u w:val="single"/>
        </w:rPr>
        <w:t>Zahn</w:t>
      </w:r>
      <w:r w:rsidR="00771270">
        <w:rPr>
          <w:rFonts w:ascii="Arial" w:hAnsi="Arial" w:cs="Arial"/>
          <w:sz w:val="24"/>
          <w:szCs w:val="24"/>
          <w:u w:val="single"/>
        </w:rPr>
        <w:t>untersuchungen</w:t>
      </w:r>
      <w:r w:rsidR="00CE7200">
        <w:rPr>
          <w:rFonts w:ascii="Arial" w:hAnsi="Arial" w:cs="Arial"/>
          <w:sz w:val="24"/>
          <w:szCs w:val="24"/>
          <w:u w:val="single"/>
        </w:rPr>
        <w:t xml:space="preserve"> </w:t>
      </w:r>
      <w:r w:rsidR="006F76E1">
        <w:rPr>
          <w:rFonts w:ascii="Arial" w:hAnsi="Arial" w:cs="Arial"/>
          <w:sz w:val="24"/>
          <w:szCs w:val="24"/>
          <w:u w:val="single"/>
        </w:rPr>
        <w:t>bei</w:t>
      </w:r>
      <w:r w:rsidR="00CE7200">
        <w:rPr>
          <w:rFonts w:ascii="Arial" w:hAnsi="Arial" w:cs="Arial"/>
          <w:sz w:val="24"/>
          <w:szCs w:val="24"/>
          <w:u w:val="single"/>
        </w:rPr>
        <w:t xml:space="preserve"> Migranten</w:t>
      </w:r>
      <w:r w:rsidR="00EE5F7D">
        <w:rPr>
          <w:rFonts w:ascii="Arial" w:hAnsi="Arial" w:cs="Arial"/>
          <w:sz w:val="24"/>
          <w:szCs w:val="24"/>
          <w:u w:val="single"/>
        </w:rPr>
        <w:t xml:space="preserve"> </w:t>
      </w:r>
    </w:p>
    <w:bookmarkEnd w:id="0"/>
    <w:bookmarkEnd w:id="1"/>
    <w:p w:rsidR="00CE7200" w:rsidRDefault="00C03F87" w:rsidP="00147B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Prävention verbessern durch </w:t>
      </w:r>
      <w:r w:rsidR="001537A2">
        <w:rPr>
          <w:rFonts w:ascii="Arial" w:hAnsi="Arial" w:cs="Arial"/>
          <w:b/>
          <w:sz w:val="24"/>
          <w:szCs w:val="24"/>
        </w:rPr>
        <w:t>mehrsprachige Informationsmaterialien</w:t>
      </w:r>
    </w:p>
    <w:p w:rsidR="00134658" w:rsidRDefault="00D064BF" w:rsidP="00130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Regelmäßige </w:t>
      </w:r>
      <w:r w:rsidR="00771270">
        <w:rPr>
          <w:rFonts w:ascii="Arial" w:hAnsi="Arial" w:cs="Arial"/>
        </w:rPr>
        <w:t xml:space="preserve">Zahnarztbesuche helfen, </w:t>
      </w:r>
      <w:r w:rsidR="00CF7E64">
        <w:rPr>
          <w:rFonts w:ascii="Arial" w:hAnsi="Arial" w:cs="Arial"/>
        </w:rPr>
        <w:t xml:space="preserve">erste kariöse Veränderungen </w:t>
      </w:r>
      <w:r w:rsidR="00771270">
        <w:rPr>
          <w:rFonts w:ascii="Arial" w:hAnsi="Arial" w:cs="Arial"/>
        </w:rPr>
        <w:t>festzustellen, noch bevor sie größere Schäden anrichten</w:t>
      </w:r>
      <w:r w:rsidR="000A33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„Wünschenswert </w:t>
      </w:r>
      <w:r w:rsidR="004536C6">
        <w:rPr>
          <w:rFonts w:ascii="Arial" w:hAnsi="Arial" w:cs="Arial"/>
        </w:rPr>
        <w:t>wäre</w:t>
      </w:r>
      <w:r>
        <w:rPr>
          <w:rFonts w:ascii="Arial" w:hAnsi="Arial" w:cs="Arial"/>
        </w:rPr>
        <w:t xml:space="preserve">, dass </w:t>
      </w:r>
      <w:r w:rsidR="00C03F87">
        <w:rPr>
          <w:rFonts w:ascii="Arial" w:hAnsi="Arial" w:cs="Arial"/>
        </w:rPr>
        <w:t xml:space="preserve">auch </w:t>
      </w:r>
      <w:r w:rsidR="008B1381">
        <w:rPr>
          <w:rFonts w:ascii="Arial" w:hAnsi="Arial" w:cs="Arial"/>
        </w:rPr>
        <w:t xml:space="preserve">die </w:t>
      </w:r>
      <w:r w:rsidR="00C03F87">
        <w:rPr>
          <w:rFonts w:ascii="Arial" w:hAnsi="Arial" w:cs="Arial"/>
        </w:rPr>
        <w:t>in Deutschland lebende</w:t>
      </w:r>
      <w:r w:rsidR="008B1381">
        <w:rPr>
          <w:rFonts w:ascii="Arial" w:hAnsi="Arial" w:cs="Arial"/>
        </w:rPr>
        <w:t>n</w:t>
      </w:r>
      <w:r w:rsidR="00C03F87">
        <w:rPr>
          <w:rFonts w:ascii="Arial" w:hAnsi="Arial" w:cs="Arial"/>
        </w:rPr>
        <w:t xml:space="preserve"> Migranten </w:t>
      </w:r>
      <w:r w:rsidR="008A558B">
        <w:rPr>
          <w:rFonts w:ascii="Arial" w:hAnsi="Arial" w:cs="Arial"/>
        </w:rPr>
        <w:t>dieses</w:t>
      </w:r>
      <w:r w:rsidR="00CF7E64">
        <w:rPr>
          <w:rFonts w:ascii="Arial" w:hAnsi="Arial" w:cs="Arial"/>
        </w:rPr>
        <w:t xml:space="preserve"> Präventionsangebot </w:t>
      </w:r>
      <w:r w:rsidR="002566A6">
        <w:rPr>
          <w:rFonts w:ascii="Arial" w:hAnsi="Arial" w:cs="Arial"/>
        </w:rPr>
        <w:t>intensiver</w:t>
      </w:r>
      <w:r>
        <w:rPr>
          <w:rFonts w:ascii="Arial" w:hAnsi="Arial" w:cs="Arial"/>
        </w:rPr>
        <w:t xml:space="preserve"> nutzen</w:t>
      </w:r>
      <w:r w:rsidR="00C03F87">
        <w:rPr>
          <w:rFonts w:ascii="Arial" w:hAnsi="Arial" w:cs="Arial"/>
        </w:rPr>
        <w:t xml:space="preserve">. Hier </w:t>
      </w:r>
      <w:r w:rsidR="00EE1E46">
        <w:rPr>
          <w:rFonts w:ascii="Arial" w:hAnsi="Arial" w:cs="Arial"/>
        </w:rPr>
        <w:t>stellen wir nach wie vor</w:t>
      </w:r>
      <w:r w:rsidR="00C03F87">
        <w:rPr>
          <w:rFonts w:ascii="Arial" w:hAnsi="Arial" w:cs="Arial"/>
        </w:rPr>
        <w:t xml:space="preserve"> Defizite</w:t>
      </w:r>
      <w:r w:rsidR="00EE1E46">
        <w:rPr>
          <w:rFonts w:ascii="Arial" w:hAnsi="Arial" w:cs="Arial"/>
        </w:rPr>
        <w:t xml:space="preserve"> fest</w:t>
      </w:r>
      <w:r>
        <w:rPr>
          <w:rFonts w:ascii="Arial" w:hAnsi="Arial" w:cs="Arial"/>
        </w:rPr>
        <w:t xml:space="preserve">“, sagt </w:t>
      </w:r>
      <w:r w:rsidRPr="00770E66">
        <w:rPr>
          <w:rFonts w:ascii="Arial" w:hAnsi="Arial" w:cs="Arial"/>
        </w:rPr>
        <w:t>Professor Stefan Zimmer, Sprecher der Informationsstelle für Kariesprophylaxe (IfK)</w:t>
      </w:r>
      <w:r>
        <w:rPr>
          <w:rFonts w:ascii="Arial" w:hAnsi="Arial" w:cs="Arial"/>
        </w:rPr>
        <w:t xml:space="preserve">. </w:t>
      </w:r>
      <w:r w:rsidR="008A558B">
        <w:rPr>
          <w:rFonts w:ascii="Arial" w:hAnsi="Arial" w:cs="Arial"/>
        </w:rPr>
        <w:t>Wesentliche Hinderungsgründe seien e</w:t>
      </w:r>
      <w:r w:rsidR="00F45022">
        <w:rPr>
          <w:rFonts w:ascii="Arial" w:hAnsi="Arial" w:cs="Arial"/>
        </w:rPr>
        <w:t xml:space="preserve">iner aktuellen Untersuchung (1) zufolge </w:t>
      </w:r>
      <w:r w:rsidR="00C03F87">
        <w:rPr>
          <w:rFonts w:ascii="Arial" w:hAnsi="Arial" w:cs="Arial"/>
        </w:rPr>
        <w:t>Sprachbarrieren und fehlende Informationen</w:t>
      </w:r>
      <w:r w:rsidR="008A558B">
        <w:rPr>
          <w:rFonts w:ascii="Arial" w:hAnsi="Arial" w:cs="Arial"/>
        </w:rPr>
        <w:t>. Die mehrsprachigen IfK-</w:t>
      </w:r>
      <w:r w:rsidR="009B569E">
        <w:rPr>
          <w:rFonts w:ascii="Arial" w:hAnsi="Arial" w:cs="Arial"/>
        </w:rPr>
        <w:t>Broschüren</w:t>
      </w:r>
      <w:r w:rsidR="00F45022">
        <w:rPr>
          <w:rFonts w:ascii="Arial" w:hAnsi="Arial" w:cs="Arial"/>
        </w:rPr>
        <w:t xml:space="preserve">, so der </w:t>
      </w:r>
      <w:r w:rsidR="00F45022" w:rsidRPr="00770E66">
        <w:rPr>
          <w:rFonts w:ascii="Arial" w:hAnsi="Arial" w:cs="Arial"/>
        </w:rPr>
        <w:t>Lehrstuhlinhaber für Zahnerhaltung und Präventive Zahnmedizin an der Universität Witten/Herdecke</w:t>
      </w:r>
      <w:r w:rsidR="00F45022">
        <w:rPr>
          <w:rFonts w:ascii="Arial" w:hAnsi="Arial" w:cs="Arial"/>
        </w:rPr>
        <w:t xml:space="preserve"> weiter</w:t>
      </w:r>
      <w:r w:rsidR="009B569E">
        <w:rPr>
          <w:rFonts w:ascii="Arial" w:hAnsi="Arial" w:cs="Arial"/>
        </w:rPr>
        <w:t>, ermöglich</w:t>
      </w:r>
      <w:r w:rsidR="008A558B">
        <w:rPr>
          <w:rFonts w:ascii="Arial" w:hAnsi="Arial" w:cs="Arial"/>
        </w:rPr>
        <w:t>en</w:t>
      </w:r>
      <w:r w:rsidR="00F45022" w:rsidRPr="00B868E2">
        <w:rPr>
          <w:rFonts w:ascii="Arial" w:hAnsi="Arial" w:cs="Arial"/>
        </w:rPr>
        <w:t xml:space="preserve"> </w:t>
      </w:r>
      <w:r w:rsidR="00C03F87">
        <w:rPr>
          <w:rFonts w:ascii="Arial" w:hAnsi="Arial" w:cs="Arial"/>
        </w:rPr>
        <w:t xml:space="preserve">auch Familien ohne Deutschkenntnisse </w:t>
      </w:r>
      <w:r w:rsidR="008A558B">
        <w:rPr>
          <w:rFonts w:ascii="Arial" w:hAnsi="Arial" w:cs="Arial"/>
        </w:rPr>
        <w:t xml:space="preserve">einen besseren Zugang </w:t>
      </w:r>
      <w:r w:rsidR="00771270">
        <w:rPr>
          <w:rFonts w:ascii="Arial" w:hAnsi="Arial" w:cs="Arial"/>
        </w:rPr>
        <w:t>zur</w:t>
      </w:r>
      <w:r w:rsidR="008A558B">
        <w:rPr>
          <w:rFonts w:ascii="Arial" w:hAnsi="Arial" w:cs="Arial"/>
        </w:rPr>
        <w:t xml:space="preserve"> Kariesprophylaxe.</w:t>
      </w:r>
    </w:p>
    <w:p w:rsidR="00B77138" w:rsidRPr="00B77138" w:rsidRDefault="002F0690" w:rsidP="001306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 zur Gesundheitsvorsorge von Migranten</w:t>
      </w:r>
    </w:p>
    <w:p w:rsidR="002F0690" w:rsidRDefault="002566A6" w:rsidP="00816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 Zuwanderer  Gesundheitsv</w:t>
      </w:r>
      <w:r w:rsidR="00BF2A6D">
        <w:rPr>
          <w:rFonts w:ascii="Arial" w:hAnsi="Arial" w:cs="Arial"/>
        </w:rPr>
        <w:t xml:space="preserve">orsorgeangebote annehmen und welche Hürden sie dabei überwinden müssen, </w:t>
      </w:r>
      <w:r w:rsidR="00EE1E46">
        <w:rPr>
          <w:rFonts w:ascii="Arial" w:hAnsi="Arial" w:cs="Arial"/>
        </w:rPr>
        <w:t xml:space="preserve"> </w:t>
      </w:r>
      <w:r w:rsidR="00865698">
        <w:rPr>
          <w:rFonts w:ascii="Arial" w:hAnsi="Arial" w:cs="Arial"/>
        </w:rPr>
        <w:t xml:space="preserve">untersuchte die </w:t>
      </w:r>
      <w:r w:rsidR="002F0690">
        <w:rPr>
          <w:rFonts w:ascii="Arial" w:hAnsi="Arial" w:cs="Arial"/>
        </w:rPr>
        <w:t xml:space="preserve">„Berliner Migrantenstudie“ </w:t>
      </w:r>
      <w:r w:rsidR="00572DBC">
        <w:rPr>
          <w:rFonts w:ascii="Arial" w:hAnsi="Arial" w:cs="Arial"/>
        </w:rPr>
        <w:t>(1)</w:t>
      </w:r>
      <w:r w:rsidR="006847BD">
        <w:rPr>
          <w:rFonts w:ascii="Arial" w:hAnsi="Arial" w:cs="Arial"/>
        </w:rPr>
        <w:t xml:space="preserve">. </w:t>
      </w:r>
      <w:r w:rsidR="008F2890">
        <w:rPr>
          <w:rFonts w:ascii="Arial" w:hAnsi="Arial" w:cs="Arial"/>
        </w:rPr>
        <w:t xml:space="preserve">Die 302 </w:t>
      </w:r>
      <w:r w:rsidR="00CF7E64">
        <w:rPr>
          <w:rFonts w:ascii="Arial" w:hAnsi="Arial" w:cs="Arial"/>
        </w:rPr>
        <w:t>Befragt</w:t>
      </w:r>
      <w:r w:rsidR="008F2890">
        <w:rPr>
          <w:rFonts w:ascii="Arial" w:hAnsi="Arial" w:cs="Arial"/>
        </w:rPr>
        <w:t>en</w:t>
      </w:r>
      <w:r w:rsidR="00CF7E64">
        <w:rPr>
          <w:rFonts w:ascii="Arial" w:hAnsi="Arial" w:cs="Arial"/>
        </w:rPr>
        <w:t xml:space="preserve"> </w:t>
      </w:r>
      <w:r w:rsidR="008F2890">
        <w:rPr>
          <w:rFonts w:ascii="Arial" w:hAnsi="Arial" w:cs="Arial"/>
        </w:rPr>
        <w:t xml:space="preserve">kamen </w:t>
      </w:r>
      <w:r>
        <w:rPr>
          <w:rFonts w:ascii="Arial" w:hAnsi="Arial" w:cs="Arial"/>
        </w:rPr>
        <w:t>aus 65 versc</w:t>
      </w:r>
      <w:r w:rsidR="008F2890">
        <w:rPr>
          <w:rFonts w:ascii="Arial" w:hAnsi="Arial" w:cs="Arial"/>
        </w:rPr>
        <w:t>hiedenen Ländern: e</w:t>
      </w:r>
      <w:r w:rsidR="00745ADA">
        <w:rPr>
          <w:rFonts w:ascii="Arial" w:hAnsi="Arial" w:cs="Arial"/>
        </w:rPr>
        <w:t xml:space="preserve">twa </w:t>
      </w:r>
      <w:r w:rsidR="003A3198">
        <w:rPr>
          <w:rFonts w:ascii="Arial" w:hAnsi="Arial" w:cs="Arial"/>
        </w:rPr>
        <w:t>jeder  Dritte</w:t>
      </w:r>
      <w:r w:rsidR="00F45022">
        <w:rPr>
          <w:rFonts w:ascii="Arial" w:hAnsi="Arial" w:cs="Arial"/>
        </w:rPr>
        <w:t xml:space="preserve"> </w:t>
      </w:r>
      <w:r w:rsidR="003A3198">
        <w:rPr>
          <w:rFonts w:ascii="Arial" w:hAnsi="Arial" w:cs="Arial"/>
        </w:rPr>
        <w:t xml:space="preserve">aus der Europäischen Union, die restlichen vor allem aus den Regionen Naher und Mittlerer Osten </w:t>
      </w:r>
      <w:r w:rsidR="00CE7E4A">
        <w:rPr>
          <w:rFonts w:ascii="Arial" w:hAnsi="Arial" w:cs="Arial"/>
        </w:rPr>
        <w:t xml:space="preserve">(überwiegend </w:t>
      </w:r>
      <w:r w:rsidR="00CE7E4A" w:rsidRPr="00CE7E4A">
        <w:rPr>
          <w:rFonts w:ascii="Arial" w:hAnsi="Arial" w:cs="Arial"/>
        </w:rPr>
        <w:t xml:space="preserve">Iran, </w:t>
      </w:r>
      <w:r w:rsidR="00CE7E4A">
        <w:rPr>
          <w:rFonts w:ascii="Arial" w:hAnsi="Arial" w:cs="Arial"/>
        </w:rPr>
        <w:t xml:space="preserve">Türkei und Syrien) </w:t>
      </w:r>
      <w:r w:rsidR="003A3198">
        <w:rPr>
          <w:rFonts w:ascii="Arial" w:hAnsi="Arial" w:cs="Arial"/>
        </w:rPr>
        <w:t xml:space="preserve">oder Osteuropa (beispielsweise Russland). </w:t>
      </w:r>
      <w:r w:rsidR="00F45022">
        <w:rPr>
          <w:rFonts w:ascii="Arial" w:hAnsi="Arial" w:cs="Arial"/>
        </w:rPr>
        <w:t>Die Teilnehmer</w:t>
      </w:r>
      <w:r w:rsidR="00BF2A6D">
        <w:rPr>
          <w:rFonts w:ascii="Arial" w:hAnsi="Arial" w:cs="Arial"/>
        </w:rPr>
        <w:t xml:space="preserve"> waren </w:t>
      </w:r>
      <w:r w:rsidR="006847BD">
        <w:rPr>
          <w:rFonts w:ascii="Arial" w:hAnsi="Arial" w:cs="Arial"/>
        </w:rPr>
        <w:t>zu r</w:t>
      </w:r>
      <w:r w:rsidR="00C2705B">
        <w:rPr>
          <w:rFonts w:ascii="Arial" w:hAnsi="Arial" w:cs="Arial"/>
        </w:rPr>
        <w:t>und</w:t>
      </w:r>
      <w:r w:rsidR="00A81B34">
        <w:rPr>
          <w:rFonts w:ascii="Arial" w:hAnsi="Arial" w:cs="Arial"/>
        </w:rPr>
        <w:t xml:space="preserve"> </w:t>
      </w:r>
      <w:r w:rsidR="006847BD">
        <w:rPr>
          <w:rFonts w:ascii="Arial" w:hAnsi="Arial" w:cs="Arial"/>
        </w:rPr>
        <w:t>zwei Drittel</w:t>
      </w:r>
      <w:r w:rsidR="00C2705B">
        <w:rPr>
          <w:rFonts w:ascii="Arial" w:hAnsi="Arial" w:cs="Arial"/>
        </w:rPr>
        <w:t xml:space="preserve"> </w:t>
      </w:r>
      <w:r w:rsidR="00865698">
        <w:rPr>
          <w:rFonts w:ascii="Arial" w:hAnsi="Arial" w:cs="Arial"/>
        </w:rPr>
        <w:t>weiblich und hatten e</w:t>
      </w:r>
      <w:r w:rsidR="003A3198">
        <w:rPr>
          <w:rFonts w:ascii="Arial" w:hAnsi="Arial" w:cs="Arial"/>
        </w:rPr>
        <w:t xml:space="preserve">in hohes Bildungsniveau </w:t>
      </w:r>
      <w:r w:rsidR="00865698">
        <w:rPr>
          <w:rFonts w:ascii="Arial" w:hAnsi="Arial" w:cs="Arial"/>
        </w:rPr>
        <w:t>sowie</w:t>
      </w:r>
      <w:r w:rsidR="003A3198">
        <w:rPr>
          <w:rFonts w:ascii="Arial" w:hAnsi="Arial" w:cs="Arial"/>
        </w:rPr>
        <w:t xml:space="preserve"> Deutschkenntnisse, </w:t>
      </w:r>
      <w:r w:rsidR="00BF2A6D">
        <w:rPr>
          <w:rFonts w:ascii="Arial" w:hAnsi="Arial" w:cs="Arial"/>
        </w:rPr>
        <w:t xml:space="preserve">mit denen sie sich </w:t>
      </w:r>
      <w:r w:rsidR="003A3198">
        <w:rPr>
          <w:rFonts w:ascii="Arial" w:hAnsi="Arial" w:cs="Arial"/>
        </w:rPr>
        <w:t xml:space="preserve">im Alltag </w:t>
      </w:r>
      <w:r w:rsidR="00BF2A6D">
        <w:rPr>
          <w:rFonts w:ascii="Arial" w:hAnsi="Arial" w:cs="Arial"/>
        </w:rPr>
        <w:t xml:space="preserve">verständigen </w:t>
      </w:r>
      <w:r w:rsidR="0035255A">
        <w:rPr>
          <w:rFonts w:ascii="Arial" w:hAnsi="Arial" w:cs="Arial"/>
        </w:rPr>
        <w:t>konnte</w:t>
      </w:r>
      <w:r w:rsidR="0035255A" w:rsidRPr="005B0818">
        <w:rPr>
          <w:rFonts w:ascii="Arial" w:hAnsi="Arial" w:cs="Arial"/>
        </w:rPr>
        <w:t>n</w:t>
      </w:r>
      <w:r w:rsidR="00865698" w:rsidRPr="005B0818">
        <w:rPr>
          <w:rFonts w:ascii="Arial" w:hAnsi="Arial" w:cs="Arial"/>
        </w:rPr>
        <w:t xml:space="preserve">. </w:t>
      </w:r>
      <w:r w:rsidR="005B0818" w:rsidRPr="005B0818">
        <w:rPr>
          <w:rFonts w:ascii="Arial" w:hAnsi="Arial" w:cs="Arial"/>
        </w:rPr>
        <w:t>Die Ergebnisse</w:t>
      </w:r>
      <w:r w:rsidR="008F2890" w:rsidRPr="005B0818">
        <w:rPr>
          <w:rFonts w:ascii="Arial" w:hAnsi="Arial" w:cs="Arial"/>
        </w:rPr>
        <w:t xml:space="preserve">: Seit ihrer Ankunft in Deutschland nahmen die Befragten Zahnuntersuchungen </w:t>
      </w:r>
      <w:r w:rsidR="0065118B">
        <w:rPr>
          <w:rFonts w:ascii="Arial" w:hAnsi="Arial" w:cs="Arial"/>
        </w:rPr>
        <w:t xml:space="preserve">im Vergleich zum Herkunftsland </w:t>
      </w:r>
      <w:r w:rsidR="008F2890" w:rsidRPr="005B0818">
        <w:rPr>
          <w:rFonts w:ascii="Arial" w:hAnsi="Arial" w:cs="Arial"/>
        </w:rPr>
        <w:t xml:space="preserve">zwar </w:t>
      </w:r>
      <w:r w:rsidR="005B0818" w:rsidRPr="005B0818">
        <w:rPr>
          <w:rFonts w:ascii="Arial" w:hAnsi="Arial" w:cs="Arial"/>
        </w:rPr>
        <w:t xml:space="preserve">um etwa 15 Prozent </w:t>
      </w:r>
      <w:r w:rsidR="008F2890" w:rsidRPr="005B0818">
        <w:rPr>
          <w:rFonts w:ascii="Arial" w:hAnsi="Arial" w:cs="Arial"/>
        </w:rPr>
        <w:t>häufiger in Anspruch</w:t>
      </w:r>
      <w:r w:rsidR="00710F73" w:rsidRPr="005B0818">
        <w:rPr>
          <w:rFonts w:ascii="Arial" w:hAnsi="Arial" w:cs="Arial"/>
        </w:rPr>
        <w:t xml:space="preserve"> (71 vs. 57 Prozent)</w:t>
      </w:r>
      <w:r w:rsidR="008F2890" w:rsidRPr="005B0818">
        <w:rPr>
          <w:rFonts w:ascii="Arial" w:hAnsi="Arial" w:cs="Arial"/>
        </w:rPr>
        <w:t xml:space="preserve">. Jedoch </w:t>
      </w:r>
      <w:r w:rsidR="005B0818" w:rsidRPr="005B0818">
        <w:rPr>
          <w:rFonts w:ascii="Arial" w:hAnsi="Arial" w:cs="Arial"/>
        </w:rPr>
        <w:t xml:space="preserve">zeigte die Studie damit auch, dass immer noch fast jeder Dritte </w:t>
      </w:r>
      <w:r w:rsidR="008F2890" w:rsidRPr="005B0818">
        <w:rPr>
          <w:rFonts w:ascii="Arial" w:hAnsi="Arial" w:cs="Arial"/>
        </w:rPr>
        <w:t>nicht zum Zahnarzt ging.</w:t>
      </w:r>
      <w:r w:rsidR="003E326F" w:rsidRPr="005B0818">
        <w:rPr>
          <w:rFonts w:ascii="Arial" w:hAnsi="Arial" w:cs="Arial"/>
        </w:rPr>
        <w:t xml:space="preserve"> „Möglicherweise wäre dieser Anteil noch höher</w:t>
      </w:r>
      <w:r w:rsidR="003E326F">
        <w:rPr>
          <w:rFonts w:ascii="Arial" w:hAnsi="Arial" w:cs="Arial"/>
        </w:rPr>
        <w:t xml:space="preserve"> ausgefallen, wenn ein Kollektiv mit </w:t>
      </w:r>
      <w:r w:rsidR="00865698">
        <w:rPr>
          <w:rFonts w:ascii="Arial" w:hAnsi="Arial" w:cs="Arial"/>
        </w:rPr>
        <w:t xml:space="preserve">schlechteren Deutschkenntnissen und geringerem Bildungsstand </w:t>
      </w:r>
      <w:r w:rsidR="003E326F">
        <w:rPr>
          <w:rFonts w:ascii="Arial" w:hAnsi="Arial" w:cs="Arial"/>
        </w:rPr>
        <w:t xml:space="preserve">befragt worden wäre“, </w:t>
      </w:r>
      <w:r w:rsidR="00865698">
        <w:rPr>
          <w:rFonts w:ascii="Arial" w:hAnsi="Arial" w:cs="Arial"/>
        </w:rPr>
        <w:t xml:space="preserve">kommentiert </w:t>
      </w:r>
      <w:r w:rsidR="003E326F">
        <w:rPr>
          <w:rFonts w:ascii="Arial" w:hAnsi="Arial" w:cs="Arial"/>
        </w:rPr>
        <w:t xml:space="preserve"> Zimmer</w:t>
      </w:r>
      <w:r w:rsidR="00865698">
        <w:rPr>
          <w:rFonts w:ascii="Arial" w:hAnsi="Arial" w:cs="Arial"/>
        </w:rPr>
        <w:t xml:space="preserve"> die Untersuchungsergebnisse</w:t>
      </w:r>
      <w:r w:rsidR="003E326F">
        <w:rPr>
          <w:rFonts w:ascii="Arial" w:hAnsi="Arial" w:cs="Arial"/>
        </w:rPr>
        <w:t>.</w:t>
      </w:r>
      <w:r w:rsidR="003C2D4B">
        <w:rPr>
          <w:rFonts w:ascii="Arial" w:hAnsi="Arial" w:cs="Arial"/>
        </w:rPr>
        <w:t xml:space="preserve"> </w:t>
      </w:r>
      <w:r w:rsidR="00865698">
        <w:rPr>
          <w:rFonts w:ascii="Arial" w:hAnsi="Arial" w:cs="Arial"/>
        </w:rPr>
        <w:t>Denn a</w:t>
      </w:r>
      <w:r w:rsidR="0054185A">
        <w:rPr>
          <w:rFonts w:ascii="Arial" w:hAnsi="Arial" w:cs="Arial"/>
        </w:rPr>
        <w:t xml:space="preserve">ls wesentliche </w:t>
      </w:r>
      <w:r w:rsidR="0054185A">
        <w:rPr>
          <w:rFonts w:ascii="Arial" w:hAnsi="Arial" w:cs="Arial"/>
        </w:rPr>
        <w:lastRenderedPageBreak/>
        <w:t>Hinderungsgründe,</w:t>
      </w:r>
      <w:r w:rsidR="00865698">
        <w:rPr>
          <w:rFonts w:ascii="Arial" w:hAnsi="Arial" w:cs="Arial"/>
        </w:rPr>
        <w:t xml:space="preserve"> </w:t>
      </w:r>
      <w:r w:rsidR="0054185A">
        <w:rPr>
          <w:rFonts w:ascii="Arial" w:hAnsi="Arial" w:cs="Arial"/>
        </w:rPr>
        <w:t xml:space="preserve">warum </w:t>
      </w:r>
      <w:r w:rsidR="00865698">
        <w:rPr>
          <w:rFonts w:ascii="Arial" w:hAnsi="Arial" w:cs="Arial"/>
        </w:rPr>
        <w:t>V</w:t>
      </w:r>
      <w:r w:rsidR="0054185A">
        <w:rPr>
          <w:rFonts w:ascii="Arial" w:hAnsi="Arial" w:cs="Arial"/>
        </w:rPr>
        <w:t>orsorgemaßnahmen</w:t>
      </w:r>
      <w:r w:rsidR="00384BBF">
        <w:rPr>
          <w:rFonts w:ascii="Arial" w:hAnsi="Arial" w:cs="Arial"/>
        </w:rPr>
        <w:t xml:space="preserve"> </w:t>
      </w:r>
      <w:r w:rsidR="0054185A">
        <w:rPr>
          <w:rFonts w:ascii="Arial" w:hAnsi="Arial" w:cs="Arial"/>
        </w:rPr>
        <w:t xml:space="preserve">nicht in Anspruch genommen </w:t>
      </w:r>
      <w:r w:rsidR="00CE7E4A">
        <w:rPr>
          <w:rFonts w:ascii="Arial" w:hAnsi="Arial" w:cs="Arial"/>
        </w:rPr>
        <w:t>wurden</w:t>
      </w:r>
      <w:r w:rsidR="0054185A">
        <w:rPr>
          <w:rFonts w:ascii="Arial" w:hAnsi="Arial" w:cs="Arial"/>
        </w:rPr>
        <w:t xml:space="preserve">, </w:t>
      </w:r>
      <w:r w:rsidR="00384BBF">
        <w:rPr>
          <w:rFonts w:ascii="Arial" w:hAnsi="Arial" w:cs="Arial"/>
        </w:rPr>
        <w:t xml:space="preserve">nannten </w:t>
      </w:r>
      <w:r w:rsidR="004F5F8E">
        <w:rPr>
          <w:rFonts w:ascii="Arial" w:hAnsi="Arial" w:cs="Arial"/>
        </w:rPr>
        <w:t>die Migranten</w:t>
      </w:r>
      <w:r w:rsidR="0054185A">
        <w:rPr>
          <w:rFonts w:ascii="Arial" w:hAnsi="Arial" w:cs="Arial"/>
        </w:rPr>
        <w:t xml:space="preserve"> Sprachbarrieren (59 Prozent) und </w:t>
      </w:r>
      <w:r w:rsidR="002878F4">
        <w:rPr>
          <w:rFonts w:ascii="Arial" w:hAnsi="Arial" w:cs="Arial"/>
        </w:rPr>
        <w:t>fehlende Informationen (29 Prozent)</w:t>
      </w:r>
      <w:r w:rsidR="00745ADA">
        <w:rPr>
          <w:rFonts w:ascii="Arial" w:hAnsi="Arial" w:cs="Arial"/>
        </w:rPr>
        <w:t>.</w:t>
      </w:r>
      <w:r w:rsidR="0035255A">
        <w:rPr>
          <w:rFonts w:ascii="Arial" w:hAnsi="Arial" w:cs="Arial"/>
        </w:rPr>
        <w:t xml:space="preserve"> </w:t>
      </w:r>
    </w:p>
    <w:p w:rsidR="00B868E2" w:rsidRPr="005106DF" w:rsidRDefault="00B868E2" w:rsidP="00B868E2">
      <w:pPr>
        <w:jc w:val="both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Fremdsprachiges</w:t>
      </w:r>
      <w:r w:rsidR="005106DF" w:rsidRPr="005106DF">
        <w:rPr>
          <w:rFonts w:ascii="Arial" w:hAnsi="Arial" w:cs="Arial"/>
          <w:b/>
        </w:rPr>
        <w:t xml:space="preserve"> </w:t>
      </w:r>
      <w:r w:rsidR="006530EC">
        <w:rPr>
          <w:rFonts w:ascii="Arial" w:hAnsi="Arial" w:cs="Arial"/>
          <w:b/>
        </w:rPr>
        <w:t>IfK-</w:t>
      </w:r>
      <w:r w:rsidR="005106DF" w:rsidRPr="005106DF">
        <w:rPr>
          <w:rFonts w:ascii="Arial" w:hAnsi="Arial" w:cs="Arial"/>
          <w:b/>
        </w:rPr>
        <w:t>Broschürenangebot</w:t>
      </w:r>
    </w:p>
    <w:p w:rsidR="008B0816" w:rsidRPr="007E0821" w:rsidRDefault="00F45022" w:rsidP="00397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Informationen für</w:t>
      </w:r>
      <w:r w:rsidR="005F0580">
        <w:rPr>
          <w:rFonts w:ascii="Arial" w:hAnsi="Arial" w:cs="Arial"/>
        </w:rPr>
        <w:t xml:space="preserve"> </w:t>
      </w:r>
      <w:r w:rsidR="00745ADA">
        <w:rPr>
          <w:rFonts w:ascii="Arial" w:hAnsi="Arial" w:cs="Arial"/>
        </w:rPr>
        <w:t>Familien, die der deutsc</w:t>
      </w:r>
      <w:r>
        <w:rPr>
          <w:rFonts w:ascii="Arial" w:hAnsi="Arial" w:cs="Arial"/>
        </w:rPr>
        <w:t xml:space="preserve">hen Sprache nicht mächtig sind, gibt es bei der </w:t>
      </w:r>
      <w:r w:rsidR="00745ADA">
        <w:rPr>
          <w:rFonts w:ascii="Arial" w:hAnsi="Arial" w:cs="Arial"/>
        </w:rPr>
        <w:t xml:space="preserve">IfK </w:t>
      </w:r>
      <w:r w:rsidR="004F5F8E">
        <w:rPr>
          <w:rFonts w:ascii="Arial" w:hAnsi="Arial" w:cs="Arial"/>
        </w:rPr>
        <w:t xml:space="preserve">beispielsweise </w:t>
      </w:r>
      <w:r>
        <w:rPr>
          <w:rFonts w:ascii="Arial" w:hAnsi="Arial" w:cs="Arial"/>
        </w:rPr>
        <w:t>in Form des</w:t>
      </w:r>
      <w:r w:rsidR="005106DF">
        <w:rPr>
          <w:rFonts w:ascii="Arial" w:hAnsi="Arial" w:cs="Arial"/>
        </w:rPr>
        <w:t xml:space="preserve"> </w:t>
      </w:r>
      <w:r w:rsidR="00384BBF">
        <w:rPr>
          <w:rFonts w:ascii="Arial" w:hAnsi="Arial" w:cs="Arial"/>
        </w:rPr>
        <w:t>multilinguale</w:t>
      </w:r>
      <w:r w:rsidR="004F5F8E">
        <w:rPr>
          <w:rFonts w:ascii="Arial" w:hAnsi="Arial" w:cs="Arial"/>
        </w:rPr>
        <w:t>n</w:t>
      </w:r>
      <w:r w:rsidR="00B868E2" w:rsidRPr="00B868E2">
        <w:rPr>
          <w:rFonts w:ascii="Arial" w:hAnsi="Arial" w:cs="Arial"/>
        </w:rPr>
        <w:t xml:space="preserve"> Handzettel</w:t>
      </w:r>
      <w:r>
        <w:rPr>
          <w:rFonts w:ascii="Arial" w:hAnsi="Arial" w:cs="Arial"/>
        </w:rPr>
        <w:t>s</w:t>
      </w:r>
      <w:r w:rsidR="005E1100">
        <w:rPr>
          <w:rFonts w:ascii="Arial" w:hAnsi="Arial" w:cs="Arial"/>
        </w:rPr>
        <w:t xml:space="preserve"> </w:t>
      </w:r>
      <w:r w:rsidR="008B1381">
        <w:rPr>
          <w:rFonts w:ascii="Arial" w:hAnsi="Arial" w:cs="Arial"/>
        </w:rPr>
        <w:t>„Gesunde Zähne haben gut Lachen“</w:t>
      </w:r>
      <w:r w:rsidR="00384BBF">
        <w:rPr>
          <w:rFonts w:ascii="Arial" w:hAnsi="Arial" w:cs="Arial"/>
        </w:rPr>
        <w:t>.</w:t>
      </w:r>
      <w:r w:rsidR="00B868E2" w:rsidRPr="00B868E2">
        <w:rPr>
          <w:rFonts w:ascii="Arial" w:hAnsi="Arial" w:cs="Arial"/>
        </w:rPr>
        <w:t xml:space="preserve"> In acht Sprachen (Deutsch, Englisch, Spanisch, Französisch, Russisch, Türkisch, Rumänisch und Arabisch) </w:t>
      </w:r>
      <w:r w:rsidR="00384BBF">
        <w:rPr>
          <w:rFonts w:ascii="Arial" w:hAnsi="Arial" w:cs="Arial"/>
        </w:rPr>
        <w:t>erklärt er</w:t>
      </w:r>
      <w:r w:rsidR="00B868E2" w:rsidRPr="00B868E2">
        <w:rPr>
          <w:rFonts w:ascii="Arial" w:hAnsi="Arial" w:cs="Arial"/>
        </w:rPr>
        <w:t xml:space="preserve"> </w:t>
      </w:r>
      <w:r w:rsidR="004E2393" w:rsidRPr="00B868E2">
        <w:rPr>
          <w:rFonts w:ascii="Arial" w:hAnsi="Arial" w:cs="Arial"/>
        </w:rPr>
        <w:t>einfach und ver</w:t>
      </w:r>
      <w:r w:rsidR="004E2393" w:rsidRPr="002566A6">
        <w:rPr>
          <w:rFonts w:ascii="Arial" w:hAnsi="Arial" w:cs="Arial"/>
        </w:rPr>
        <w:t>ständlich das Vier-Säulen-Modell</w:t>
      </w:r>
      <w:r w:rsidR="00B868E2" w:rsidRPr="002566A6">
        <w:rPr>
          <w:rFonts w:ascii="Arial" w:hAnsi="Arial" w:cs="Arial"/>
        </w:rPr>
        <w:t xml:space="preserve"> der Kariesprävention</w:t>
      </w:r>
      <w:r w:rsidR="005E1100" w:rsidRPr="002566A6">
        <w:rPr>
          <w:rFonts w:ascii="Arial" w:hAnsi="Arial" w:cs="Arial"/>
        </w:rPr>
        <w:t xml:space="preserve">. </w:t>
      </w:r>
      <w:r w:rsidR="002566A6" w:rsidRPr="002566A6">
        <w:rPr>
          <w:rFonts w:ascii="Arial" w:hAnsi="Arial" w:cs="Arial"/>
        </w:rPr>
        <w:t>Es</w:t>
      </w:r>
      <w:r w:rsidR="005E1100" w:rsidRPr="002566A6">
        <w:rPr>
          <w:rFonts w:ascii="Arial" w:hAnsi="Arial" w:cs="Arial"/>
        </w:rPr>
        <w:t xml:space="preserve"> basiert neben </w:t>
      </w:r>
      <w:r w:rsidR="00745ADA" w:rsidRPr="002566A6">
        <w:rPr>
          <w:rFonts w:ascii="Arial" w:hAnsi="Arial" w:cs="Arial"/>
        </w:rPr>
        <w:t>der zahnärztlichen Vorsorge</w:t>
      </w:r>
      <w:r w:rsidR="00EA46F5">
        <w:rPr>
          <w:rFonts w:ascii="Arial" w:hAnsi="Arial" w:cs="Arial"/>
        </w:rPr>
        <w:t>untersuchung</w:t>
      </w:r>
      <w:r w:rsidR="00745ADA" w:rsidRPr="002566A6">
        <w:rPr>
          <w:rFonts w:ascii="Arial" w:hAnsi="Arial" w:cs="Arial"/>
        </w:rPr>
        <w:t xml:space="preserve"> auf </w:t>
      </w:r>
      <w:r w:rsidR="004E2393" w:rsidRPr="002566A6">
        <w:rPr>
          <w:rFonts w:ascii="Arial" w:hAnsi="Arial" w:cs="Arial"/>
        </w:rPr>
        <w:t>einer</w:t>
      </w:r>
      <w:r w:rsidR="00B868E2" w:rsidRPr="002566A6">
        <w:rPr>
          <w:rFonts w:ascii="Arial" w:hAnsi="Arial" w:cs="Arial"/>
        </w:rPr>
        <w:t xml:space="preserve"> </w:t>
      </w:r>
      <w:r w:rsidR="006530EC" w:rsidRPr="002566A6">
        <w:rPr>
          <w:rFonts w:ascii="Arial" w:hAnsi="Arial" w:cs="Arial"/>
        </w:rPr>
        <w:t xml:space="preserve">zahngesunden </w:t>
      </w:r>
      <w:r w:rsidR="004E2393" w:rsidRPr="002566A6">
        <w:rPr>
          <w:rFonts w:ascii="Arial" w:hAnsi="Arial" w:cs="Arial"/>
        </w:rPr>
        <w:t xml:space="preserve">Ernährung, der </w:t>
      </w:r>
      <w:r w:rsidR="00B868E2" w:rsidRPr="002566A6">
        <w:rPr>
          <w:rFonts w:ascii="Arial" w:hAnsi="Arial" w:cs="Arial"/>
        </w:rPr>
        <w:t>gewissenhafte</w:t>
      </w:r>
      <w:r w:rsidR="004E2393" w:rsidRPr="002566A6">
        <w:rPr>
          <w:rFonts w:ascii="Arial" w:hAnsi="Arial" w:cs="Arial"/>
        </w:rPr>
        <w:t xml:space="preserve">n Zahnpflege sowie </w:t>
      </w:r>
      <w:r w:rsidR="006530EC" w:rsidRPr="002566A6">
        <w:rPr>
          <w:rFonts w:ascii="Arial" w:hAnsi="Arial" w:cs="Arial"/>
        </w:rPr>
        <w:t xml:space="preserve">stärkenden </w:t>
      </w:r>
      <w:r w:rsidR="004E2393" w:rsidRPr="002566A6">
        <w:rPr>
          <w:rFonts w:ascii="Arial" w:hAnsi="Arial" w:cs="Arial"/>
        </w:rPr>
        <w:t>Fluorid</w:t>
      </w:r>
      <w:r w:rsidR="004C7901" w:rsidRPr="002566A6">
        <w:rPr>
          <w:rFonts w:ascii="Arial" w:hAnsi="Arial" w:cs="Arial"/>
        </w:rPr>
        <w:t>en</w:t>
      </w:r>
      <w:r w:rsidR="004E2393" w:rsidRPr="002566A6">
        <w:rPr>
          <w:rFonts w:ascii="Arial" w:hAnsi="Arial" w:cs="Arial"/>
        </w:rPr>
        <w:t xml:space="preserve">. </w:t>
      </w:r>
      <w:r w:rsidR="002566A6">
        <w:rPr>
          <w:rFonts w:ascii="Arial" w:hAnsi="Arial" w:cs="Arial"/>
        </w:rPr>
        <w:t>Auch</w:t>
      </w:r>
      <w:r w:rsidR="006530EC">
        <w:rPr>
          <w:rFonts w:ascii="Arial" w:hAnsi="Arial" w:cs="Arial"/>
        </w:rPr>
        <w:t xml:space="preserve"> </w:t>
      </w:r>
      <w:r w:rsidR="005E1100">
        <w:rPr>
          <w:rFonts w:ascii="Arial" w:hAnsi="Arial" w:cs="Arial"/>
        </w:rPr>
        <w:t xml:space="preserve">die </w:t>
      </w:r>
      <w:r w:rsidR="000C09A6">
        <w:rPr>
          <w:rFonts w:ascii="Arial" w:hAnsi="Arial" w:cs="Arial"/>
        </w:rPr>
        <w:t xml:space="preserve">zwei </w:t>
      </w:r>
      <w:r w:rsidR="006530EC">
        <w:rPr>
          <w:rFonts w:ascii="Arial" w:hAnsi="Arial" w:cs="Arial"/>
        </w:rPr>
        <w:t xml:space="preserve">bewährten </w:t>
      </w:r>
      <w:r w:rsidR="005E1100">
        <w:rPr>
          <w:rFonts w:ascii="Arial" w:hAnsi="Arial" w:cs="Arial"/>
        </w:rPr>
        <w:t>IfK-</w:t>
      </w:r>
      <w:r w:rsidR="000C09A6">
        <w:rPr>
          <w:rFonts w:ascii="Arial" w:hAnsi="Arial" w:cs="Arial"/>
        </w:rPr>
        <w:t>Broschüren „Elternbrief“ und „</w:t>
      </w:r>
      <w:r w:rsidR="006530EC" w:rsidRPr="006530EC">
        <w:rPr>
          <w:rFonts w:ascii="Arial" w:hAnsi="Arial" w:cs="Arial"/>
        </w:rPr>
        <w:t>Starke Zähne! Der Karies keine Chance geben</w:t>
      </w:r>
      <w:r w:rsidR="000C09A6">
        <w:rPr>
          <w:rFonts w:ascii="Arial" w:hAnsi="Arial" w:cs="Arial"/>
        </w:rPr>
        <w:t xml:space="preserve">“ </w:t>
      </w:r>
      <w:r w:rsidR="002566A6">
        <w:rPr>
          <w:rFonts w:ascii="Arial" w:hAnsi="Arial" w:cs="Arial"/>
        </w:rPr>
        <w:t xml:space="preserve">sind </w:t>
      </w:r>
      <w:r w:rsidR="005E1100">
        <w:rPr>
          <w:rFonts w:ascii="Arial" w:hAnsi="Arial" w:cs="Arial"/>
        </w:rPr>
        <w:t xml:space="preserve">in </w:t>
      </w:r>
      <w:r w:rsidR="006530EC">
        <w:rPr>
          <w:rFonts w:ascii="Arial" w:hAnsi="Arial" w:cs="Arial"/>
        </w:rPr>
        <w:t>Türkisch</w:t>
      </w:r>
      <w:r w:rsidR="005F0580">
        <w:rPr>
          <w:rFonts w:ascii="Arial" w:hAnsi="Arial" w:cs="Arial"/>
        </w:rPr>
        <w:t xml:space="preserve"> erhältlich</w:t>
      </w:r>
      <w:r w:rsidR="006530EC">
        <w:rPr>
          <w:rFonts w:ascii="Arial" w:hAnsi="Arial" w:cs="Arial"/>
        </w:rPr>
        <w:t>, letztere</w:t>
      </w:r>
      <w:r w:rsidR="000C09A6">
        <w:rPr>
          <w:rFonts w:ascii="Arial" w:hAnsi="Arial" w:cs="Arial"/>
        </w:rPr>
        <w:t xml:space="preserve"> </w:t>
      </w:r>
      <w:r w:rsidR="002566A6">
        <w:rPr>
          <w:rFonts w:ascii="Arial" w:hAnsi="Arial" w:cs="Arial"/>
        </w:rPr>
        <w:t>zusätzlich</w:t>
      </w:r>
      <w:r w:rsidR="006530EC">
        <w:rPr>
          <w:rFonts w:ascii="Arial" w:hAnsi="Arial" w:cs="Arial"/>
        </w:rPr>
        <w:t xml:space="preserve"> in Russisch</w:t>
      </w:r>
      <w:r w:rsidR="00745ADA">
        <w:rPr>
          <w:rFonts w:ascii="Arial" w:hAnsi="Arial" w:cs="Arial"/>
        </w:rPr>
        <w:t>.</w:t>
      </w:r>
    </w:p>
    <w:p w:rsidR="00976C02" w:rsidRPr="004606B4" w:rsidRDefault="004606B4" w:rsidP="00816D30">
      <w:pPr>
        <w:jc w:val="both"/>
        <w:rPr>
          <w:rFonts w:ascii="Arial" w:hAnsi="Arial" w:cs="Arial"/>
          <w:b/>
          <w:lang w:eastAsia="de-DE"/>
        </w:rPr>
      </w:pPr>
      <w:r w:rsidRPr="004606B4">
        <w:rPr>
          <w:rFonts w:ascii="Arial" w:hAnsi="Arial" w:cs="Arial"/>
          <w:b/>
          <w:lang w:eastAsia="de-DE"/>
        </w:rPr>
        <w:t xml:space="preserve">Alle Broschüren als Download und zur Bestellung </w:t>
      </w:r>
    </w:p>
    <w:p w:rsidR="006D79D1" w:rsidRDefault="002566A6" w:rsidP="00392055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Alle</w:t>
      </w:r>
      <w:r w:rsidR="00207CF7" w:rsidRPr="00207CF7">
        <w:rPr>
          <w:rFonts w:ascii="Arial" w:hAnsi="Arial" w:cs="Arial"/>
          <w:lang w:eastAsia="de-DE"/>
        </w:rPr>
        <w:t xml:space="preserve"> </w:t>
      </w:r>
      <w:r w:rsidR="008B0816">
        <w:rPr>
          <w:rFonts w:ascii="Arial" w:hAnsi="Arial" w:cs="Arial"/>
          <w:lang w:eastAsia="de-DE"/>
        </w:rPr>
        <w:t>IfK-</w:t>
      </w:r>
      <w:r w:rsidR="00207CF7" w:rsidRPr="00207CF7">
        <w:rPr>
          <w:rFonts w:ascii="Arial" w:hAnsi="Arial" w:cs="Arial"/>
          <w:lang w:eastAsia="de-DE"/>
        </w:rPr>
        <w:t xml:space="preserve">Broschüren stehen im Internet unter </w:t>
      </w:r>
      <w:hyperlink r:id="rId9" w:history="1">
        <w:r w:rsidR="00207CF7" w:rsidRPr="00785BB9">
          <w:rPr>
            <w:rStyle w:val="Hyperlink"/>
            <w:rFonts w:ascii="Arial" w:hAnsi="Arial" w:cs="Arial"/>
            <w:lang w:eastAsia="de-DE"/>
          </w:rPr>
          <w:t>www.kariesvorbeugung.de</w:t>
        </w:r>
      </w:hyperlink>
      <w:r w:rsidR="00207CF7">
        <w:rPr>
          <w:rFonts w:ascii="Arial" w:hAnsi="Arial" w:cs="Arial"/>
          <w:lang w:eastAsia="de-DE"/>
        </w:rPr>
        <w:t xml:space="preserve"> zum Download bereit. </w:t>
      </w:r>
      <w:r>
        <w:rPr>
          <w:rFonts w:ascii="Arial" w:hAnsi="Arial" w:cs="Arial"/>
          <w:lang w:eastAsia="de-DE"/>
        </w:rPr>
        <w:t xml:space="preserve">In gedruckter Form können die </w:t>
      </w:r>
      <w:r w:rsidR="00207CF7" w:rsidRPr="00207CF7">
        <w:rPr>
          <w:rFonts w:ascii="Arial" w:hAnsi="Arial" w:cs="Arial"/>
          <w:lang w:eastAsia="de-DE"/>
        </w:rPr>
        <w:t xml:space="preserve">Materialien auf der Website über das Bestellformular </w:t>
      </w:r>
      <w:r w:rsidR="00207CF7">
        <w:rPr>
          <w:rFonts w:ascii="Arial" w:hAnsi="Arial" w:cs="Arial"/>
          <w:lang w:eastAsia="de-DE"/>
        </w:rPr>
        <w:t>sowie</w:t>
      </w:r>
      <w:r w:rsidR="00207CF7" w:rsidRPr="00207CF7">
        <w:rPr>
          <w:rFonts w:ascii="Arial" w:hAnsi="Arial" w:cs="Arial"/>
          <w:lang w:eastAsia="de-DE"/>
        </w:rPr>
        <w:t xml:space="preserve"> telefonisch (069 / 2470 6822) oder per E-Mail (daz@kariesvorbeugung.</w:t>
      </w:r>
      <w:r>
        <w:rPr>
          <w:rFonts w:ascii="Arial" w:hAnsi="Arial" w:cs="Arial"/>
          <w:lang w:eastAsia="de-DE"/>
        </w:rPr>
        <w:t>de) bei der Informationsstelle</w:t>
      </w:r>
      <w:r w:rsidR="00207CF7" w:rsidRPr="00207CF7">
        <w:rPr>
          <w:rFonts w:ascii="Arial" w:hAnsi="Arial" w:cs="Arial"/>
          <w:lang w:eastAsia="de-DE"/>
        </w:rPr>
        <w:t xml:space="preserve"> angefordert werden. </w:t>
      </w:r>
      <w:r>
        <w:rPr>
          <w:rFonts w:ascii="Arial" w:hAnsi="Arial" w:cs="Arial"/>
          <w:lang w:eastAsia="de-DE"/>
        </w:rPr>
        <w:t>Sie</w:t>
      </w:r>
      <w:r w:rsidR="00207CF7" w:rsidRPr="00207CF7">
        <w:rPr>
          <w:rFonts w:ascii="Arial" w:hAnsi="Arial" w:cs="Arial"/>
          <w:lang w:eastAsia="de-DE"/>
        </w:rPr>
        <w:t xml:space="preserve"> sind in begrenzter Stückzahl kostenlos. </w:t>
      </w:r>
    </w:p>
    <w:p w:rsidR="00EC04BB" w:rsidRDefault="00EC04BB" w:rsidP="006D79D1">
      <w:pPr>
        <w:jc w:val="both"/>
        <w:rPr>
          <w:rFonts w:ascii="Arial" w:hAnsi="Arial" w:cs="Arial"/>
          <w:b/>
        </w:rPr>
      </w:pPr>
      <w:r w:rsidRPr="00EC04BB">
        <w:rPr>
          <w:rFonts w:ascii="Arial" w:hAnsi="Arial" w:cs="Arial"/>
          <w:b/>
        </w:rPr>
        <w:t xml:space="preserve">Download der IfK-Broschüren: </w:t>
      </w:r>
    </w:p>
    <w:p w:rsidR="004D73AA" w:rsidRPr="00EC04BB" w:rsidRDefault="00246A94" w:rsidP="006D79D1">
      <w:pPr>
        <w:jc w:val="both"/>
        <w:rPr>
          <w:rFonts w:ascii="Arial" w:hAnsi="Arial" w:cs="Arial"/>
        </w:rPr>
      </w:pPr>
      <w:hyperlink r:id="rId10" w:history="1">
        <w:r w:rsidR="00EC04BB" w:rsidRPr="00EC04BB">
          <w:rPr>
            <w:rStyle w:val="Hyperlink"/>
            <w:rFonts w:ascii="Arial" w:hAnsi="Arial" w:cs="Arial"/>
          </w:rPr>
          <w:t>http://www.kariesvorbeugung.de/servicematerial.html</w:t>
        </w:r>
      </w:hyperlink>
      <w:r w:rsidR="00EC04BB" w:rsidRPr="00EC04BB">
        <w:rPr>
          <w:rFonts w:ascii="Arial" w:hAnsi="Arial" w:cs="Arial"/>
        </w:rPr>
        <w:t xml:space="preserve"> </w:t>
      </w:r>
      <w:r w:rsidR="004D73AA">
        <w:rPr>
          <w:rFonts w:ascii="Arial" w:hAnsi="Arial" w:cs="Arial"/>
        </w:rPr>
        <w:t xml:space="preserve"> </w:t>
      </w:r>
    </w:p>
    <w:p w:rsidR="006D79D1" w:rsidRDefault="005B0818" w:rsidP="006D79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</w:t>
      </w:r>
      <w:r w:rsidR="0009617D">
        <w:rPr>
          <w:rFonts w:ascii="Arial" w:hAnsi="Arial" w:cs="Arial"/>
          <w:i/>
        </w:rPr>
        <w:t>1</w:t>
      </w:r>
      <w:r w:rsidR="0009617D">
        <w:rPr>
          <w:rFonts w:ascii="Arial" w:hAnsi="Arial" w:cs="Arial"/>
          <w:i/>
        </w:rPr>
        <w:t>28</w:t>
      </w:r>
      <w:r w:rsidR="0009617D">
        <w:rPr>
          <w:rFonts w:ascii="Arial" w:hAnsi="Arial" w:cs="Arial"/>
          <w:i/>
        </w:rPr>
        <w:t xml:space="preserve"> </w:t>
      </w:r>
      <w:r w:rsidR="006D79D1">
        <w:rPr>
          <w:rFonts w:ascii="Arial" w:hAnsi="Arial" w:cs="Arial"/>
          <w:i/>
        </w:rPr>
        <w:t>Zeichen inkl. Leerzeichen</w:t>
      </w:r>
      <w:bookmarkStart w:id="2" w:name="_GoBack"/>
      <w:bookmarkEnd w:id="2"/>
    </w:p>
    <w:p w:rsidR="006D79D1" w:rsidRDefault="006D79D1" w:rsidP="006D79D1">
      <w:pPr>
        <w:spacing w:after="0"/>
        <w:jc w:val="both"/>
        <w:rPr>
          <w:rFonts w:ascii="Arial" w:hAnsi="Arial" w:cs="Arial"/>
        </w:rPr>
      </w:pPr>
      <w:r w:rsidRPr="00656EA3">
        <w:rPr>
          <w:rFonts w:ascii="Arial" w:hAnsi="Arial" w:cs="Arial"/>
        </w:rPr>
        <w:t>Abdruck honorarfrei / Beleg erbeten</w:t>
      </w:r>
    </w:p>
    <w:p w:rsidR="004B710C" w:rsidRDefault="004B710C" w:rsidP="006D79D1">
      <w:pPr>
        <w:spacing w:after="0"/>
        <w:jc w:val="both"/>
        <w:rPr>
          <w:rFonts w:ascii="Arial" w:hAnsi="Arial" w:cs="Arial"/>
        </w:rPr>
      </w:pPr>
    </w:p>
    <w:p w:rsidR="004B710C" w:rsidRPr="004B710C" w:rsidRDefault="004B710C" w:rsidP="004B710C">
      <w:pPr>
        <w:spacing w:after="0"/>
        <w:rPr>
          <w:rFonts w:ascii="Arial" w:hAnsi="Arial" w:cs="Arial"/>
          <w:b/>
          <w:lang w:val="en-US"/>
        </w:rPr>
      </w:pPr>
      <w:r w:rsidRPr="004B710C">
        <w:rPr>
          <w:rFonts w:ascii="Arial" w:hAnsi="Arial" w:cs="Arial"/>
          <w:b/>
          <w:lang w:val="en-US"/>
        </w:rPr>
        <w:t>Quellen:</w:t>
      </w:r>
      <w:r w:rsidRPr="004B710C">
        <w:rPr>
          <w:rFonts w:ascii="Arial" w:hAnsi="Arial" w:cs="Arial"/>
          <w:b/>
          <w:lang w:val="en-US"/>
        </w:rPr>
        <w:tab/>
      </w:r>
      <w:r w:rsidRPr="004B710C">
        <w:rPr>
          <w:rFonts w:ascii="Arial" w:hAnsi="Arial" w:cs="Arial"/>
          <w:b/>
          <w:lang w:val="en-US"/>
        </w:rPr>
        <w:tab/>
      </w:r>
    </w:p>
    <w:p w:rsidR="00572DBC" w:rsidRPr="00AE1900" w:rsidRDefault="00572DBC" w:rsidP="00572DB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18"/>
          <w:szCs w:val="18"/>
        </w:rPr>
      </w:pPr>
      <w:r w:rsidRPr="00572DBC">
        <w:rPr>
          <w:rFonts w:ascii="Arial" w:hAnsi="Arial" w:cs="Arial"/>
          <w:sz w:val="18"/>
          <w:szCs w:val="18"/>
        </w:rPr>
        <w:t xml:space="preserve">Gesundheitswissenschaftliches Institut Nordost der AOK Nordost in Kooperation mit dem </w:t>
      </w:r>
      <w:proofErr w:type="spellStart"/>
      <w:r w:rsidRPr="00572DBC">
        <w:rPr>
          <w:rFonts w:ascii="Arial" w:hAnsi="Arial" w:cs="Arial"/>
          <w:sz w:val="18"/>
          <w:szCs w:val="18"/>
        </w:rPr>
        <w:t>bbw</w:t>
      </w:r>
      <w:proofErr w:type="spellEnd"/>
      <w:r w:rsidRPr="00572DBC">
        <w:rPr>
          <w:rFonts w:ascii="Arial" w:hAnsi="Arial" w:cs="Arial"/>
          <w:sz w:val="18"/>
          <w:szCs w:val="18"/>
        </w:rPr>
        <w:t xml:space="preserve"> Bildungswerk der Wirtschaft in Berlin und Brandenburg e.V.</w:t>
      </w:r>
      <w:r>
        <w:rPr>
          <w:rFonts w:ascii="Arial" w:hAnsi="Arial" w:cs="Arial"/>
          <w:sz w:val="18"/>
          <w:szCs w:val="18"/>
        </w:rPr>
        <w:t xml:space="preserve"> </w:t>
      </w:r>
      <w:r w:rsidRPr="00572DBC">
        <w:rPr>
          <w:rFonts w:ascii="Arial" w:hAnsi="Arial" w:cs="Arial"/>
          <w:sz w:val="18"/>
          <w:szCs w:val="18"/>
        </w:rPr>
        <w:t xml:space="preserve">und der </w:t>
      </w:r>
      <w:proofErr w:type="spellStart"/>
      <w:r w:rsidRPr="00572DBC">
        <w:rPr>
          <w:rFonts w:ascii="Arial" w:hAnsi="Arial" w:cs="Arial"/>
          <w:sz w:val="18"/>
          <w:szCs w:val="18"/>
        </w:rPr>
        <w:t>bbw</w:t>
      </w:r>
      <w:proofErr w:type="spellEnd"/>
      <w:r w:rsidRPr="00572DBC">
        <w:rPr>
          <w:rFonts w:ascii="Arial" w:hAnsi="Arial" w:cs="Arial"/>
          <w:sz w:val="18"/>
          <w:szCs w:val="18"/>
        </w:rPr>
        <w:t xml:space="preserve"> Hochschule Berlin</w:t>
      </w:r>
      <w:r>
        <w:rPr>
          <w:rFonts w:ascii="Arial" w:hAnsi="Arial" w:cs="Arial"/>
          <w:sz w:val="18"/>
          <w:szCs w:val="18"/>
        </w:rPr>
        <w:t xml:space="preserve">. </w:t>
      </w:r>
      <w:r w:rsidRPr="00572DBC">
        <w:rPr>
          <w:rFonts w:ascii="Arial" w:hAnsi="Arial" w:cs="Arial"/>
          <w:sz w:val="18"/>
          <w:szCs w:val="18"/>
          <w:lang w:val="en-US"/>
        </w:rPr>
        <w:t xml:space="preserve">„Migration nach Berlin. </w:t>
      </w:r>
      <w:r w:rsidRPr="00AE1900">
        <w:rPr>
          <w:rFonts w:ascii="Arial" w:hAnsi="Arial" w:cs="Arial"/>
          <w:sz w:val="18"/>
          <w:szCs w:val="18"/>
        </w:rPr>
        <w:t xml:space="preserve">Gesundheitsvorsorge und Unterstützungsbedarf”, </w:t>
      </w:r>
      <w:r w:rsidR="00AE1900" w:rsidRPr="00AE1900">
        <w:rPr>
          <w:rFonts w:ascii="Arial" w:hAnsi="Arial" w:cs="Arial"/>
          <w:sz w:val="18"/>
          <w:szCs w:val="18"/>
        </w:rPr>
        <w:br/>
      </w:r>
      <w:r w:rsidRPr="00AE1900">
        <w:rPr>
          <w:rFonts w:ascii="Arial" w:hAnsi="Arial" w:cs="Arial"/>
          <w:sz w:val="18"/>
          <w:szCs w:val="18"/>
        </w:rPr>
        <w:t>2. Dezember 2015</w:t>
      </w:r>
    </w:p>
    <w:p w:rsidR="00656EA3" w:rsidRPr="00656EA3" w:rsidRDefault="00656EA3" w:rsidP="003B5114">
      <w:pPr>
        <w:spacing w:after="0"/>
        <w:rPr>
          <w:rFonts w:ascii="Arial" w:hAnsi="Arial" w:cs="Arial"/>
          <w:sz w:val="18"/>
          <w:szCs w:val="18"/>
        </w:rPr>
      </w:pPr>
    </w:p>
    <w:p w:rsidR="00C74C9F" w:rsidRPr="001C0621" w:rsidRDefault="00C74C9F" w:rsidP="001C0621">
      <w:pPr>
        <w:spacing w:after="0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b/>
          <w:sz w:val="20"/>
          <w:szCs w:val="20"/>
        </w:rPr>
        <w:lastRenderedPageBreak/>
        <w:t>Herausgeber:</w:t>
      </w:r>
    </w:p>
    <w:p w:rsidR="00C74C9F" w:rsidRDefault="009550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sz w:val="20"/>
          <w:szCs w:val="20"/>
        </w:rPr>
        <w:t>Informationsstelle für Kariesprophylax</w:t>
      </w:r>
      <w:r>
        <w:rPr>
          <w:rFonts w:ascii="Arial" w:hAnsi="Arial" w:cs="Arial"/>
          <w:sz w:val="20"/>
          <w:szCs w:val="20"/>
        </w:rPr>
        <w:t>e</w:t>
      </w:r>
    </w:p>
    <w:p w:rsidR="00C74C9F" w:rsidRDefault="00686F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Katja Jung</w:t>
      </w:r>
      <w:r w:rsidR="00EB3428">
        <w:rPr>
          <w:rFonts w:ascii="Arial" w:hAnsi="Arial" w:cs="Arial"/>
          <w:sz w:val="20"/>
          <w:szCs w:val="20"/>
        </w:rPr>
        <w:t xml:space="preserve">, </w:t>
      </w:r>
      <w:r w:rsidR="004C7901">
        <w:rPr>
          <w:rFonts w:ascii="Arial" w:hAnsi="Arial" w:cs="Arial"/>
          <w:sz w:val="20"/>
          <w:szCs w:val="20"/>
        </w:rPr>
        <w:t xml:space="preserve">Laura Zimmer, </w:t>
      </w:r>
      <w:r w:rsidR="00EB3428">
        <w:rPr>
          <w:rFonts w:ascii="Arial" w:hAnsi="Arial" w:cs="Arial"/>
          <w:sz w:val="20"/>
          <w:szCs w:val="20"/>
        </w:rPr>
        <w:t>Dirk Fischer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Leimenrode 29, 60322 Frankfurt 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069 / 2470 6</w:t>
      </w:r>
      <w:r w:rsidR="00955095">
        <w:rPr>
          <w:rFonts w:ascii="Arial" w:hAnsi="Arial" w:cs="Arial"/>
          <w:sz w:val="20"/>
          <w:szCs w:val="20"/>
        </w:rPr>
        <w:t>822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069 / 7076 8753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955095">
        <w:rPr>
          <w:rFonts w:ascii="Arial" w:hAnsi="Arial" w:cs="Arial"/>
          <w:sz w:val="20"/>
          <w:szCs w:val="20"/>
        </w:rPr>
        <w:t>daz@kariesvorbeugung.de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AE5" w:rsidRPr="00A9751B" w:rsidRDefault="00246A94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hyperlink r:id="rId11" w:history="1">
        <w:r w:rsidR="00955095" w:rsidRPr="005E6EE5">
          <w:rPr>
            <w:rStyle w:val="Hyperlink"/>
            <w:rFonts w:ascii="Arial" w:hAnsi="Arial" w:cs="Arial"/>
            <w:sz w:val="20"/>
            <w:szCs w:val="20"/>
          </w:rPr>
          <w:t>www.kariesvorbeugung.de</w:t>
        </w:r>
      </w:hyperlink>
    </w:p>
    <w:sectPr w:rsidR="008D0AE5" w:rsidRPr="00A975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47" w:rsidRDefault="007F4C47" w:rsidP="00E746F2">
      <w:pPr>
        <w:spacing w:after="0" w:line="240" w:lineRule="auto"/>
      </w:pPr>
      <w:r>
        <w:separator/>
      </w:r>
    </w:p>
  </w:endnote>
  <w:endnote w:type="continuationSeparator" w:id="0">
    <w:p w:rsidR="007F4C47" w:rsidRDefault="007F4C47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47" w:rsidRDefault="007F4C47" w:rsidP="00E746F2">
      <w:pPr>
        <w:spacing w:after="0" w:line="240" w:lineRule="auto"/>
      </w:pPr>
      <w:r>
        <w:separator/>
      </w:r>
    </w:p>
  </w:footnote>
  <w:footnote w:type="continuationSeparator" w:id="0">
    <w:p w:rsidR="007F4C47" w:rsidRDefault="007F4C47" w:rsidP="00E7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386"/>
    <w:multiLevelType w:val="hybridMultilevel"/>
    <w:tmpl w:val="CFCA25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4C04"/>
    <w:rsid w:val="00006DB0"/>
    <w:rsid w:val="00010889"/>
    <w:rsid w:val="00020B6C"/>
    <w:rsid w:val="00023654"/>
    <w:rsid w:val="00027FE7"/>
    <w:rsid w:val="000303A5"/>
    <w:rsid w:val="00040F07"/>
    <w:rsid w:val="00044788"/>
    <w:rsid w:val="0005647D"/>
    <w:rsid w:val="000570A7"/>
    <w:rsid w:val="0006082E"/>
    <w:rsid w:val="0007127B"/>
    <w:rsid w:val="000724B5"/>
    <w:rsid w:val="00085D2A"/>
    <w:rsid w:val="000918B2"/>
    <w:rsid w:val="0009483C"/>
    <w:rsid w:val="00095BE5"/>
    <w:rsid w:val="0009617D"/>
    <w:rsid w:val="000A339B"/>
    <w:rsid w:val="000A5872"/>
    <w:rsid w:val="000A5EB0"/>
    <w:rsid w:val="000A64BC"/>
    <w:rsid w:val="000B11E3"/>
    <w:rsid w:val="000B34F4"/>
    <w:rsid w:val="000B3C3F"/>
    <w:rsid w:val="000C09A6"/>
    <w:rsid w:val="000C31BD"/>
    <w:rsid w:val="000C3526"/>
    <w:rsid w:val="000C6C72"/>
    <w:rsid w:val="000D0A95"/>
    <w:rsid w:val="000E214C"/>
    <w:rsid w:val="000E2663"/>
    <w:rsid w:val="000E4080"/>
    <w:rsid w:val="000E6760"/>
    <w:rsid w:val="000E6808"/>
    <w:rsid w:val="000F33C3"/>
    <w:rsid w:val="000F6674"/>
    <w:rsid w:val="000F694A"/>
    <w:rsid w:val="001020DD"/>
    <w:rsid w:val="00110E57"/>
    <w:rsid w:val="00112E9D"/>
    <w:rsid w:val="00113749"/>
    <w:rsid w:val="001157AD"/>
    <w:rsid w:val="001259DB"/>
    <w:rsid w:val="00126744"/>
    <w:rsid w:val="00127364"/>
    <w:rsid w:val="0013069C"/>
    <w:rsid w:val="001332EF"/>
    <w:rsid w:val="00134658"/>
    <w:rsid w:val="00135EF5"/>
    <w:rsid w:val="00141579"/>
    <w:rsid w:val="00142489"/>
    <w:rsid w:val="00142A2A"/>
    <w:rsid w:val="00144226"/>
    <w:rsid w:val="00146B81"/>
    <w:rsid w:val="00147B0C"/>
    <w:rsid w:val="00151413"/>
    <w:rsid w:val="001537A2"/>
    <w:rsid w:val="0015484B"/>
    <w:rsid w:val="0015502C"/>
    <w:rsid w:val="00161D02"/>
    <w:rsid w:val="00162B03"/>
    <w:rsid w:val="00165280"/>
    <w:rsid w:val="00166E81"/>
    <w:rsid w:val="00172850"/>
    <w:rsid w:val="00172C45"/>
    <w:rsid w:val="001749C4"/>
    <w:rsid w:val="00176986"/>
    <w:rsid w:val="001817E8"/>
    <w:rsid w:val="00182DB4"/>
    <w:rsid w:val="001904E4"/>
    <w:rsid w:val="0019251D"/>
    <w:rsid w:val="00194BC4"/>
    <w:rsid w:val="00196E7A"/>
    <w:rsid w:val="00197921"/>
    <w:rsid w:val="001A2DEF"/>
    <w:rsid w:val="001A6233"/>
    <w:rsid w:val="001A6546"/>
    <w:rsid w:val="001A7E6C"/>
    <w:rsid w:val="001B412C"/>
    <w:rsid w:val="001B6A00"/>
    <w:rsid w:val="001B77D1"/>
    <w:rsid w:val="001C0621"/>
    <w:rsid w:val="001D0B57"/>
    <w:rsid w:val="001E11CF"/>
    <w:rsid w:val="001E1563"/>
    <w:rsid w:val="001E26F4"/>
    <w:rsid w:val="001E4FAB"/>
    <w:rsid w:val="001E6DC5"/>
    <w:rsid w:val="001E6E8D"/>
    <w:rsid w:val="001F33F7"/>
    <w:rsid w:val="002001C4"/>
    <w:rsid w:val="00205F82"/>
    <w:rsid w:val="00207CF7"/>
    <w:rsid w:val="00210C9E"/>
    <w:rsid w:val="002143E5"/>
    <w:rsid w:val="00214771"/>
    <w:rsid w:val="00215227"/>
    <w:rsid w:val="00216E14"/>
    <w:rsid w:val="00217BFD"/>
    <w:rsid w:val="00225074"/>
    <w:rsid w:val="00225187"/>
    <w:rsid w:val="00227407"/>
    <w:rsid w:val="00227D1F"/>
    <w:rsid w:val="002314CF"/>
    <w:rsid w:val="0023497A"/>
    <w:rsid w:val="0024179B"/>
    <w:rsid w:val="0024571E"/>
    <w:rsid w:val="0024631F"/>
    <w:rsid w:val="002566A6"/>
    <w:rsid w:val="00260D0B"/>
    <w:rsid w:val="002626D3"/>
    <w:rsid w:val="00270C6B"/>
    <w:rsid w:val="0027186C"/>
    <w:rsid w:val="002723DF"/>
    <w:rsid w:val="0027348D"/>
    <w:rsid w:val="00273F9B"/>
    <w:rsid w:val="00274FB7"/>
    <w:rsid w:val="00276432"/>
    <w:rsid w:val="00282419"/>
    <w:rsid w:val="0028258B"/>
    <w:rsid w:val="00285738"/>
    <w:rsid w:val="002878F4"/>
    <w:rsid w:val="00290831"/>
    <w:rsid w:val="002909B2"/>
    <w:rsid w:val="00290CE0"/>
    <w:rsid w:val="00291171"/>
    <w:rsid w:val="00293C4B"/>
    <w:rsid w:val="002971A3"/>
    <w:rsid w:val="002A0FE6"/>
    <w:rsid w:val="002B0335"/>
    <w:rsid w:val="002B30B9"/>
    <w:rsid w:val="002B4E0B"/>
    <w:rsid w:val="002C0653"/>
    <w:rsid w:val="002C3148"/>
    <w:rsid w:val="002C6632"/>
    <w:rsid w:val="002D34A0"/>
    <w:rsid w:val="002D38AB"/>
    <w:rsid w:val="002E1640"/>
    <w:rsid w:val="002E19A1"/>
    <w:rsid w:val="002E33AF"/>
    <w:rsid w:val="002E34F0"/>
    <w:rsid w:val="002E3764"/>
    <w:rsid w:val="002E7099"/>
    <w:rsid w:val="002F0502"/>
    <w:rsid w:val="002F0690"/>
    <w:rsid w:val="002F0BDA"/>
    <w:rsid w:val="002F1E65"/>
    <w:rsid w:val="00300E45"/>
    <w:rsid w:val="0030114B"/>
    <w:rsid w:val="00305963"/>
    <w:rsid w:val="00311B00"/>
    <w:rsid w:val="00312458"/>
    <w:rsid w:val="00314888"/>
    <w:rsid w:val="00317B68"/>
    <w:rsid w:val="00320D75"/>
    <w:rsid w:val="00321089"/>
    <w:rsid w:val="003305DC"/>
    <w:rsid w:val="00330E22"/>
    <w:rsid w:val="0033236E"/>
    <w:rsid w:val="00334936"/>
    <w:rsid w:val="0034126A"/>
    <w:rsid w:val="003415ED"/>
    <w:rsid w:val="00341AFF"/>
    <w:rsid w:val="0034285C"/>
    <w:rsid w:val="00345B22"/>
    <w:rsid w:val="0035255A"/>
    <w:rsid w:val="0036014C"/>
    <w:rsid w:val="0036194B"/>
    <w:rsid w:val="00364331"/>
    <w:rsid w:val="003649B4"/>
    <w:rsid w:val="00370648"/>
    <w:rsid w:val="00371326"/>
    <w:rsid w:val="00371539"/>
    <w:rsid w:val="00374762"/>
    <w:rsid w:val="00376287"/>
    <w:rsid w:val="00377B58"/>
    <w:rsid w:val="00377C30"/>
    <w:rsid w:val="003800E1"/>
    <w:rsid w:val="00380953"/>
    <w:rsid w:val="00380F48"/>
    <w:rsid w:val="0038184C"/>
    <w:rsid w:val="00384BBF"/>
    <w:rsid w:val="00386EED"/>
    <w:rsid w:val="00387DE1"/>
    <w:rsid w:val="0039027C"/>
    <w:rsid w:val="00392055"/>
    <w:rsid w:val="00392724"/>
    <w:rsid w:val="00393C44"/>
    <w:rsid w:val="0039460C"/>
    <w:rsid w:val="00394A9C"/>
    <w:rsid w:val="003951F4"/>
    <w:rsid w:val="0039748B"/>
    <w:rsid w:val="003976F8"/>
    <w:rsid w:val="003A161B"/>
    <w:rsid w:val="003A3198"/>
    <w:rsid w:val="003B1BEF"/>
    <w:rsid w:val="003B5114"/>
    <w:rsid w:val="003B5382"/>
    <w:rsid w:val="003B64F5"/>
    <w:rsid w:val="003B67F7"/>
    <w:rsid w:val="003C073B"/>
    <w:rsid w:val="003C2D4B"/>
    <w:rsid w:val="003C2E6F"/>
    <w:rsid w:val="003C3C31"/>
    <w:rsid w:val="003C4377"/>
    <w:rsid w:val="003C4B59"/>
    <w:rsid w:val="003D08A5"/>
    <w:rsid w:val="003D21E0"/>
    <w:rsid w:val="003D663E"/>
    <w:rsid w:val="003D7E47"/>
    <w:rsid w:val="003E06F6"/>
    <w:rsid w:val="003E137E"/>
    <w:rsid w:val="003E1420"/>
    <w:rsid w:val="003E26C9"/>
    <w:rsid w:val="003E2F8B"/>
    <w:rsid w:val="003E326F"/>
    <w:rsid w:val="003E3E01"/>
    <w:rsid w:val="003E56D5"/>
    <w:rsid w:val="003E728E"/>
    <w:rsid w:val="003E7B2D"/>
    <w:rsid w:val="004001CB"/>
    <w:rsid w:val="0040136F"/>
    <w:rsid w:val="00402B42"/>
    <w:rsid w:val="0040472B"/>
    <w:rsid w:val="00406C75"/>
    <w:rsid w:val="004109B0"/>
    <w:rsid w:val="00411EAD"/>
    <w:rsid w:val="00415B8D"/>
    <w:rsid w:val="00417F0F"/>
    <w:rsid w:val="00420E85"/>
    <w:rsid w:val="004219C8"/>
    <w:rsid w:val="004228B8"/>
    <w:rsid w:val="00422B24"/>
    <w:rsid w:val="00444C9E"/>
    <w:rsid w:val="0044713F"/>
    <w:rsid w:val="004472C9"/>
    <w:rsid w:val="004536C6"/>
    <w:rsid w:val="00456ED3"/>
    <w:rsid w:val="0045789D"/>
    <w:rsid w:val="004606B4"/>
    <w:rsid w:val="00460C58"/>
    <w:rsid w:val="00464F7C"/>
    <w:rsid w:val="00465526"/>
    <w:rsid w:val="00466D5D"/>
    <w:rsid w:val="004755D8"/>
    <w:rsid w:val="004765A1"/>
    <w:rsid w:val="00481730"/>
    <w:rsid w:val="00483280"/>
    <w:rsid w:val="00483B2C"/>
    <w:rsid w:val="00492368"/>
    <w:rsid w:val="0049286D"/>
    <w:rsid w:val="00492F79"/>
    <w:rsid w:val="004940FF"/>
    <w:rsid w:val="004967EF"/>
    <w:rsid w:val="004A3372"/>
    <w:rsid w:val="004A606E"/>
    <w:rsid w:val="004B4045"/>
    <w:rsid w:val="004B51A1"/>
    <w:rsid w:val="004B5BD0"/>
    <w:rsid w:val="004B710C"/>
    <w:rsid w:val="004B7BA8"/>
    <w:rsid w:val="004C569B"/>
    <w:rsid w:val="004C56F9"/>
    <w:rsid w:val="004C7901"/>
    <w:rsid w:val="004D02E4"/>
    <w:rsid w:val="004D0C2D"/>
    <w:rsid w:val="004D1998"/>
    <w:rsid w:val="004D73AA"/>
    <w:rsid w:val="004E2393"/>
    <w:rsid w:val="004E75FC"/>
    <w:rsid w:val="004F5F8E"/>
    <w:rsid w:val="005007E2"/>
    <w:rsid w:val="00501C76"/>
    <w:rsid w:val="00502212"/>
    <w:rsid w:val="0050392B"/>
    <w:rsid w:val="00504A26"/>
    <w:rsid w:val="0050626C"/>
    <w:rsid w:val="00506EF6"/>
    <w:rsid w:val="005106DF"/>
    <w:rsid w:val="005111E1"/>
    <w:rsid w:val="005233CB"/>
    <w:rsid w:val="00537FB4"/>
    <w:rsid w:val="005403A4"/>
    <w:rsid w:val="00540DA2"/>
    <w:rsid w:val="0054185A"/>
    <w:rsid w:val="00542C0A"/>
    <w:rsid w:val="00544ED8"/>
    <w:rsid w:val="00565661"/>
    <w:rsid w:val="0057138D"/>
    <w:rsid w:val="005713E7"/>
    <w:rsid w:val="005722EC"/>
    <w:rsid w:val="00572DBC"/>
    <w:rsid w:val="005815B4"/>
    <w:rsid w:val="00581A46"/>
    <w:rsid w:val="00583E77"/>
    <w:rsid w:val="005844AE"/>
    <w:rsid w:val="00586E2E"/>
    <w:rsid w:val="005949CD"/>
    <w:rsid w:val="00595F18"/>
    <w:rsid w:val="00597F91"/>
    <w:rsid w:val="005A278F"/>
    <w:rsid w:val="005A34D8"/>
    <w:rsid w:val="005B01B7"/>
    <w:rsid w:val="005B0818"/>
    <w:rsid w:val="005B51BB"/>
    <w:rsid w:val="005B6FFB"/>
    <w:rsid w:val="005D277D"/>
    <w:rsid w:val="005D5680"/>
    <w:rsid w:val="005D6145"/>
    <w:rsid w:val="005E03A5"/>
    <w:rsid w:val="005E05AD"/>
    <w:rsid w:val="005E0BAF"/>
    <w:rsid w:val="005E1100"/>
    <w:rsid w:val="005E3466"/>
    <w:rsid w:val="005E37D0"/>
    <w:rsid w:val="005E3CAB"/>
    <w:rsid w:val="005E617E"/>
    <w:rsid w:val="005E6D76"/>
    <w:rsid w:val="005F0580"/>
    <w:rsid w:val="005F0C87"/>
    <w:rsid w:val="006003B2"/>
    <w:rsid w:val="00601234"/>
    <w:rsid w:val="00611677"/>
    <w:rsid w:val="00611F6D"/>
    <w:rsid w:val="00614698"/>
    <w:rsid w:val="006172EE"/>
    <w:rsid w:val="00620777"/>
    <w:rsid w:val="00621402"/>
    <w:rsid w:val="0062497E"/>
    <w:rsid w:val="0062565B"/>
    <w:rsid w:val="00625A5F"/>
    <w:rsid w:val="006261C9"/>
    <w:rsid w:val="00627BA7"/>
    <w:rsid w:val="006316C8"/>
    <w:rsid w:val="00634492"/>
    <w:rsid w:val="006351D3"/>
    <w:rsid w:val="00644725"/>
    <w:rsid w:val="006449B0"/>
    <w:rsid w:val="00645BD5"/>
    <w:rsid w:val="00646BE7"/>
    <w:rsid w:val="00646F58"/>
    <w:rsid w:val="0065118B"/>
    <w:rsid w:val="00651268"/>
    <w:rsid w:val="006526C6"/>
    <w:rsid w:val="006530EC"/>
    <w:rsid w:val="00653B4E"/>
    <w:rsid w:val="00653F87"/>
    <w:rsid w:val="00655AB3"/>
    <w:rsid w:val="006569F4"/>
    <w:rsid w:val="00656EA3"/>
    <w:rsid w:val="00661474"/>
    <w:rsid w:val="006631CF"/>
    <w:rsid w:val="006646EA"/>
    <w:rsid w:val="00664FA1"/>
    <w:rsid w:val="00666F62"/>
    <w:rsid w:val="00677376"/>
    <w:rsid w:val="0068048E"/>
    <w:rsid w:val="00680F93"/>
    <w:rsid w:val="006824A7"/>
    <w:rsid w:val="00684469"/>
    <w:rsid w:val="006847BD"/>
    <w:rsid w:val="00685476"/>
    <w:rsid w:val="00686FC7"/>
    <w:rsid w:val="00691A4E"/>
    <w:rsid w:val="00691B34"/>
    <w:rsid w:val="00691D1D"/>
    <w:rsid w:val="00691E74"/>
    <w:rsid w:val="0069444A"/>
    <w:rsid w:val="00695F24"/>
    <w:rsid w:val="006A0972"/>
    <w:rsid w:val="006A62DD"/>
    <w:rsid w:val="006A79F4"/>
    <w:rsid w:val="006B2C9A"/>
    <w:rsid w:val="006B37FF"/>
    <w:rsid w:val="006B6FBF"/>
    <w:rsid w:val="006C0B69"/>
    <w:rsid w:val="006C0C60"/>
    <w:rsid w:val="006C57C0"/>
    <w:rsid w:val="006C7EA5"/>
    <w:rsid w:val="006D1550"/>
    <w:rsid w:val="006D79A4"/>
    <w:rsid w:val="006D79D1"/>
    <w:rsid w:val="006E18D5"/>
    <w:rsid w:val="006F29AE"/>
    <w:rsid w:val="006F4058"/>
    <w:rsid w:val="006F584B"/>
    <w:rsid w:val="006F5FDE"/>
    <w:rsid w:val="006F61A9"/>
    <w:rsid w:val="006F76E1"/>
    <w:rsid w:val="00710F73"/>
    <w:rsid w:val="00712BBD"/>
    <w:rsid w:val="00713891"/>
    <w:rsid w:val="00715833"/>
    <w:rsid w:val="00716045"/>
    <w:rsid w:val="00720EE1"/>
    <w:rsid w:val="00721996"/>
    <w:rsid w:val="00722B2B"/>
    <w:rsid w:val="00723480"/>
    <w:rsid w:val="0072445F"/>
    <w:rsid w:val="0072681B"/>
    <w:rsid w:val="007304D4"/>
    <w:rsid w:val="00732CFA"/>
    <w:rsid w:val="00742E51"/>
    <w:rsid w:val="007451A1"/>
    <w:rsid w:val="00745474"/>
    <w:rsid w:val="00745ADA"/>
    <w:rsid w:val="00750AB7"/>
    <w:rsid w:val="007604DD"/>
    <w:rsid w:val="00770E01"/>
    <w:rsid w:val="00770E66"/>
    <w:rsid w:val="00771270"/>
    <w:rsid w:val="0077314A"/>
    <w:rsid w:val="0077543D"/>
    <w:rsid w:val="0078186C"/>
    <w:rsid w:val="007826ED"/>
    <w:rsid w:val="00782857"/>
    <w:rsid w:val="00784CFD"/>
    <w:rsid w:val="00794C2F"/>
    <w:rsid w:val="007A40D7"/>
    <w:rsid w:val="007B557D"/>
    <w:rsid w:val="007B640D"/>
    <w:rsid w:val="007B748D"/>
    <w:rsid w:val="007C14FD"/>
    <w:rsid w:val="007C5343"/>
    <w:rsid w:val="007D3A71"/>
    <w:rsid w:val="007D7150"/>
    <w:rsid w:val="007E0821"/>
    <w:rsid w:val="007F4C47"/>
    <w:rsid w:val="007F5A75"/>
    <w:rsid w:val="007F7BD1"/>
    <w:rsid w:val="00802166"/>
    <w:rsid w:val="00807D36"/>
    <w:rsid w:val="0081169C"/>
    <w:rsid w:val="00814337"/>
    <w:rsid w:val="00815DE5"/>
    <w:rsid w:val="00816052"/>
    <w:rsid w:val="00816D30"/>
    <w:rsid w:val="0082029A"/>
    <w:rsid w:val="00823C29"/>
    <w:rsid w:val="008324A3"/>
    <w:rsid w:val="0083258A"/>
    <w:rsid w:val="0083261A"/>
    <w:rsid w:val="008416C2"/>
    <w:rsid w:val="00841F46"/>
    <w:rsid w:val="00842B56"/>
    <w:rsid w:val="00844373"/>
    <w:rsid w:val="00844CD4"/>
    <w:rsid w:val="0084792C"/>
    <w:rsid w:val="008546A0"/>
    <w:rsid w:val="00856CD7"/>
    <w:rsid w:val="00860E8C"/>
    <w:rsid w:val="008641A9"/>
    <w:rsid w:val="00865698"/>
    <w:rsid w:val="00872E93"/>
    <w:rsid w:val="00874548"/>
    <w:rsid w:val="00874ECC"/>
    <w:rsid w:val="008764D8"/>
    <w:rsid w:val="008821E0"/>
    <w:rsid w:val="00885789"/>
    <w:rsid w:val="00886D9A"/>
    <w:rsid w:val="00897514"/>
    <w:rsid w:val="008A0C73"/>
    <w:rsid w:val="008A558B"/>
    <w:rsid w:val="008A6B63"/>
    <w:rsid w:val="008B0816"/>
    <w:rsid w:val="008B08EC"/>
    <w:rsid w:val="008B0AA0"/>
    <w:rsid w:val="008B1381"/>
    <w:rsid w:val="008B1A7D"/>
    <w:rsid w:val="008B27FE"/>
    <w:rsid w:val="008B32E3"/>
    <w:rsid w:val="008B4D89"/>
    <w:rsid w:val="008B4EEA"/>
    <w:rsid w:val="008C325F"/>
    <w:rsid w:val="008D0AE5"/>
    <w:rsid w:val="008D5C97"/>
    <w:rsid w:val="008D62FF"/>
    <w:rsid w:val="008D6697"/>
    <w:rsid w:val="008D67E6"/>
    <w:rsid w:val="008F101E"/>
    <w:rsid w:val="008F22DD"/>
    <w:rsid w:val="008F2890"/>
    <w:rsid w:val="008F2FE8"/>
    <w:rsid w:val="008F3ED5"/>
    <w:rsid w:val="008F54D4"/>
    <w:rsid w:val="008F72CF"/>
    <w:rsid w:val="00903A93"/>
    <w:rsid w:val="009048E0"/>
    <w:rsid w:val="00907724"/>
    <w:rsid w:val="0091152D"/>
    <w:rsid w:val="00911F9C"/>
    <w:rsid w:val="00913E13"/>
    <w:rsid w:val="009146EF"/>
    <w:rsid w:val="00922189"/>
    <w:rsid w:val="00925D19"/>
    <w:rsid w:val="009331B1"/>
    <w:rsid w:val="0093356C"/>
    <w:rsid w:val="009351FD"/>
    <w:rsid w:val="00940B99"/>
    <w:rsid w:val="0094223C"/>
    <w:rsid w:val="00942B71"/>
    <w:rsid w:val="00947C01"/>
    <w:rsid w:val="00950425"/>
    <w:rsid w:val="00950F43"/>
    <w:rsid w:val="009549CB"/>
    <w:rsid w:val="00955095"/>
    <w:rsid w:val="00957EEA"/>
    <w:rsid w:val="00960A68"/>
    <w:rsid w:val="009620AC"/>
    <w:rsid w:val="00964D3E"/>
    <w:rsid w:val="00970BE7"/>
    <w:rsid w:val="009714E6"/>
    <w:rsid w:val="00971F11"/>
    <w:rsid w:val="00971F64"/>
    <w:rsid w:val="00972B66"/>
    <w:rsid w:val="00975359"/>
    <w:rsid w:val="00976C02"/>
    <w:rsid w:val="00976F1A"/>
    <w:rsid w:val="00982886"/>
    <w:rsid w:val="0098480A"/>
    <w:rsid w:val="00986C61"/>
    <w:rsid w:val="00990AFD"/>
    <w:rsid w:val="009931FC"/>
    <w:rsid w:val="00997D8F"/>
    <w:rsid w:val="009A050B"/>
    <w:rsid w:val="009A10EF"/>
    <w:rsid w:val="009A3257"/>
    <w:rsid w:val="009A4D12"/>
    <w:rsid w:val="009A6BBD"/>
    <w:rsid w:val="009A72D6"/>
    <w:rsid w:val="009B2663"/>
    <w:rsid w:val="009B569E"/>
    <w:rsid w:val="009C073A"/>
    <w:rsid w:val="009C4429"/>
    <w:rsid w:val="009C6185"/>
    <w:rsid w:val="009D0BDB"/>
    <w:rsid w:val="009D2D10"/>
    <w:rsid w:val="009D5B00"/>
    <w:rsid w:val="009E090C"/>
    <w:rsid w:val="009E153E"/>
    <w:rsid w:val="009E389F"/>
    <w:rsid w:val="009E4E33"/>
    <w:rsid w:val="009F1901"/>
    <w:rsid w:val="009F1BF2"/>
    <w:rsid w:val="009F2809"/>
    <w:rsid w:val="009F322E"/>
    <w:rsid w:val="009F467E"/>
    <w:rsid w:val="00A002C5"/>
    <w:rsid w:val="00A05A22"/>
    <w:rsid w:val="00A05A93"/>
    <w:rsid w:val="00A06F4B"/>
    <w:rsid w:val="00A10639"/>
    <w:rsid w:val="00A1313B"/>
    <w:rsid w:val="00A13146"/>
    <w:rsid w:val="00A13885"/>
    <w:rsid w:val="00A16C08"/>
    <w:rsid w:val="00A201EC"/>
    <w:rsid w:val="00A208E3"/>
    <w:rsid w:val="00A20BD1"/>
    <w:rsid w:val="00A211A2"/>
    <w:rsid w:val="00A21526"/>
    <w:rsid w:val="00A22636"/>
    <w:rsid w:val="00A23B5C"/>
    <w:rsid w:val="00A27AA3"/>
    <w:rsid w:val="00A30B12"/>
    <w:rsid w:val="00A31796"/>
    <w:rsid w:val="00A31824"/>
    <w:rsid w:val="00A31B44"/>
    <w:rsid w:val="00A31E20"/>
    <w:rsid w:val="00A3336E"/>
    <w:rsid w:val="00A34A00"/>
    <w:rsid w:val="00A36A22"/>
    <w:rsid w:val="00A411B3"/>
    <w:rsid w:val="00A42FCF"/>
    <w:rsid w:val="00A46D61"/>
    <w:rsid w:val="00A53876"/>
    <w:rsid w:val="00A54209"/>
    <w:rsid w:val="00A610E3"/>
    <w:rsid w:val="00A61D7D"/>
    <w:rsid w:val="00A64A1D"/>
    <w:rsid w:val="00A65903"/>
    <w:rsid w:val="00A6597B"/>
    <w:rsid w:val="00A712B1"/>
    <w:rsid w:val="00A73244"/>
    <w:rsid w:val="00A74AC2"/>
    <w:rsid w:val="00A76FE7"/>
    <w:rsid w:val="00A77E44"/>
    <w:rsid w:val="00A818D2"/>
    <w:rsid w:val="00A81B34"/>
    <w:rsid w:val="00A92130"/>
    <w:rsid w:val="00A94236"/>
    <w:rsid w:val="00A944E0"/>
    <w:rsid w:val="00A96BAB"/>
    <w:rsid w:val="00A9751B"/>
    <w:rsid w:val="00AB12BE"/>
    <w:rsid w:val="00AB12D3"/>
    <w:rsid w:val="00AB2289"/>
    <w:rsid w:val="00AB3D06"/>
    <w:rsid w:val="00AB43B2"/>
    <w:rsid w:val="00AB6B81"/>
    <w:rsid w:val="00AC0A5F"/>
    <w:rsid w:val="00AC1022"/>
    <w:rsid w:val="00AC1055"/>
    <w:rsid w:val="00AC75F7"/>
    <w:rsid w:val="00AD0459"/>
    <w:rsid w:val="00AD58CB"/>
    <w:rsid w:val="00AD6851"/>
    <w:rsid w:val="00AD6A4C"/>
    <w:rsid w:val="00AE1064"/>
    <w:rsid w:val="00AE15A9"/>
    <w:rsid w:val="00AE1900"/>
    <w:rsid w:val="00AE1AFB"/>
    <w:rsid w:val="00AE502F"/>
    <w:rsid w:val="00AE7AED"/>
    <w:rsid w:val="00AF07B8"/>
    <w:rsid w:val="00AF0F5D"/>
    <w:rsid w:val="00AF28BD"/>
    <w:rsid w:val="00AF292D"/>
    <w:rsid w:val="00AF589D"/>
    <w:rsid w:val="00AF7BDF"/>
    <w:rsid w:val="00B036E1"/>
    <w:rsid w:val="00B03849"/>
    <w:rsid w:val="00B03AE4"/>
    <w:rsid w:val="00B062A0"/>
    <w:rsid w:val="00B06D84"/>
    <w:rsid w:val="00B07505"/>
    <w:rsid w:val="00B133FA"/>
    <w:rsid w:val="00B15118"/>
    <w:rsid w:val="00B15776"/>
    <w:rsid w:val="00B21F35"/>
    <w:rsid w:val="00B25EF3"/>
    <w:rsid w:val="00B26A81"/>
    <w:rsid w:val="00B27FFB"/>
    <w:rsid w:val="00B30151"/>
    <w:rsid w:val="00B31373"/>
    <w:rsid w:val="00B325EA"/>
    <w:rsid w:val="00B32E7D"/>
    <w:rsid w:val="00B3362A"/>
    <w:rsid w:val="00B4177A"/>
    <w:rsid w:val="00B42F6F"/>
    <w:rsid w:val="00B44D1A"/>
    <w:rsid w:val="00B45A6F"/>
    <w:rsid w:val="00B45E02"/>
    <w:rsid w:val="00B50D64"/>
    <w:rsid w:val="00B52782"/>
    <w:rsid w:val="00B5582F"/>
    <w:rsid w:val="00B5613A"/>
    <w:rsid w:val="00B5644F"/>
    <w:rsid w:val="00B56DBB"/>
    <w:rsid w:val="00B61F2B"/>
    <w:rsid w:val="00B70AD1"/>
    <w:rsid w:val="00B738EA"/>
    <w:rsid w:val="00B744B8"/>
    <w:rsid w:val="00B74899"/>
    <w:rsid w:val="00B749DD"/>
    <w:rsid w:val="00B76887"/>
    <w:rsid w:val="00B77138"/>
    <w:rsid w:val="00B7780D"/>
    <w:rsid w:val="00B8045F"/>
    <w:rsid w:val="00B868E2"/>
    <w:rsid w:val="00B91806"/>
    <w:rsid w:val="00B9196E"/>
    <w:rsid w:val="00B94192"/>
    <w:rsid w:val="00B9555A"/>
    <w:rsid w:val="00B95ED6"/>
    <w:rsid w:val="00B976EE"/>
    <w:rsid w:val="00BA599C"/>
    <w:rsid w:val="00BA5D8E"/>
    <w:rsid w:val="00BB4B4E"/>
    <w:rsid w:val="00BB63C4"/>
    <w:rsid w:val="00BB7A55"/>
    <w:rsid w:val="00BC2B00"/>
    <w:rsid w:val="00BC2C36"/>
    <w:rsid w:val="00BC76EE"/>
    <w:rsid w:val="00BC79D7"/>
    <w:rsid w:val="00BD0C30"/>
    <w:rsid w:val="00BD11F8"/>
    <w:rsid w:val="00BD1433"/>
    <w:rsid w:val="00BD2D97"/>
    <w:rsid w:val="00BE1C62"/>
    <w:rsid w:val="00BE30E8"/>
    <w:rsid w:val="00BE4027"/>
    <w:rsid w:val="00BE6AE5"/>
    <w:rsid w:val="00BE70E2"/>
    <w:rsid w:val="00BF0D15"/>
    <w:rsid w:val="00BF2A6D"/>
    <w:rsid w:val="00BF3297"/>
    <w:rsid w:val="00BF3E6D"/>
    <w:rsid w:val="00BF5655"/>
    <w:rsid w:val="00C03F87"/>
    <w:rsid w:val="00C17468"/>
    <w:rsid w:val="00C176E2"/>
    <w:rsid w:val="00C20B90"/>
    <w:rsid w:val="00C24764"/>
    <w:rsid w:val="00C24B5E"/>
    <w:rsid w:val="00C2705B"/>
    <w:rsid w:val="00C30B19"/>
    <w:rsid w:val="00C32187"/>
    <w:rsid w:val="00C42FAB"/>
    <w:rsid w:val="00C45DA7"/>
    <w:rsid w:val="00C50EBE"/>
    <w:rsid w:val="00C51956"/>
    <w:rsid w:val="00C5212A"/>
    <w:rsid w:val="00C5341D"/>
    <w:rsid w:val="00C535D4"/>
    <w:rsid w:val="00C608F3"/>
    <w:rsid w:val="00C62160"/>
    <w:rsid w:val="00C621B0"/>
    <w:rsid w:val="00C62869"/>
    <w:rsid w:val="00C640A5"/>
    <w:rsid w:val="00C6574B"/>
    <w:rsid w:val="00C65DD5"/>
    <w:rsid w:val="00C676C1"/>
    <w:rsid w:val="00C71044"/>
    <w:rsid w:val="00C74333"/>
    <w:rsid w:val="00C74C9F"/>
    <w:rsid w:val="00C75E0C"/>
    <w:rsid w:val="00C808CC"/>
    <w:rsid w:val="00C80E9F"/>
    <w:rsid w:val="00C80EC7"/>
    <w:rsid w:val="00C81AEE"/>
    <w:rsid w:val="00C8304B"/>
    <w:rsid w:val="00C83435"/>
    <w:rsid w:val="00C83C3E"/>
    <w:rsid w:val="00C85B50"/>
    <w:rsid w:val="00C903A5"/>
    <w:rsid w:val="00C92D17"/>
    <w:rsid w:val="00C9425F"/>
    <w:rsid w:val="00CA0B57"/>
    <w:rsid w:val="00CA481D"/>
    <w:rsid w:val="00CA7094"/>
    <w:rsid w:val="00CB1D6F"/>
    <w:rsid w:val="00CB2799"/>
    <w:rsid w:val="00CB367C"/>
    <w:rsid w:val="00CC1440"/>
    <w:rsid w:val="00CC2237"/>
    <w:rsid w:val="00CC6AC0"/>
    <w:rsid w:val="00CC7426"/>
    <w:rsid w:val="00CD16B5"/>
    <w:rsid w:val="00CD394D"/>
    <w:rsid w:val="00CD4828"/>
    <w:rsid w:val="00CD6123"/>
    <w:rsid w:val="00CE104B"/>
    <w:rsid w:val="00CE18F8"/>
    <w:rsid w:val="00CE3BEF"/>
    <w:rsid w:val="00CE4796"/>
    <w:rsid w:val="00CE7200"/>
    <w:rsid w:val="00CE7E4A"/>
    <w:rsid w:val="00CF07E1"/>
    <w:rsid w:val="00CF0C97"/>
    <w:rsid w:val="00CF1A6E"/>
    <w:rsid w:val="00CF58DF"/>
    <w:rsid w:val="00CF5B88"/>
    <w:rsid w:val="00CF63B8"/>
    <w:rsid w:val="00CF7E64"/>
    <w:rsid w:val="00D02756"/>
    <w:rsid w:val="00D03F25"/>
    <w:rsid w:val="00D064BF"/>
    <w:rsid w:val="00D06ED5"/>
    <w:rsid w:val="00D07CE3"/>
    <w:rsid w:val="00D135A6"/>
    <w:rsid w:val="00D137B0"/>
    <w:rsid w:val="00D201A6"/>
    <w:rsid w:val="00D20B09"/>
    <w:rsid w:val="00D21144"/>
    <w:rsid w:val="00D236CA"/>
    <w:rsid w:val="00D25D6E"/>
    <w:rsid w:val="00D27717"/>
    <w:rsid w:val="00D27AAA"/>
    <w:rsid w:val="00D30071"/>
    <w:rsid w:val="00D31CC4"/>
    <w:rsid w:val="00D357B9"/>
    <w:rsid w:val="00D412F0"/>
    <w:rsid w:val="00D41FA9"/>
    <w:rsid w:val="00D4531D"/>
    <w:rsid w:val="00D5188F"/>
    <w:rsid w:val="00D52D9D"/>
    <w:rsid w:val="00D538D9"/>
    <w:rsid w:val="00D57332"/>
    <w:rsid w:val="00D57433"/>
    <w:rsid w:val="00D57561"/>
    <w:rsid w:val="00D61373"/>
    <w:rsid w:val="00D645BB"/>
    <w:rsid w:val="00D719C1"/>
    <w:rsid w:val="00D7331A"/>
    <w:rsid w:val="00D73422"/>
    <w:rsid w:val="00D73E7D"/>
    <w:rsid w:val="00D740F0"/>
    <w:rsid w:val="00D8151B"/>
    <w:rsid w:val="00D857B5"/>
    <w:rsid w:val="00D919E6"/>
    <w:rsid w:val="00D91D48"/>
    <w:rsid w:val="00D92D25"/>
    <w:rsid w:val="00D93BE3"/>
    <w:rsid w:val="00D940F9"/>
    <w:rsid w:val="00D97F51"/>
    <w:rsid w:val="00DA065D"/>
    <w:rsid w:val="00DA2B3D"/>
    <w:rsid w:val="00DA332F"/>
    <w:rsid w:val="00DA3E3F"/>
    <w:rsid w:val="00DA4123"/>
    <w:rsid w:val="00DA7171"/>
    <w:rsid w:val="00DB2200"/>
    <w:rsid w:val="00DB388D"/>
    <w:rsid w:val="00DB64A0"/>
    <w:rsid w:val="00DC0E74"/>
    <w:rsid w:val="00DC2120"/>
    <w:rsid w:val="00DC2BA7"/>
    <w:rsid w:val="00DD25FF"/>
    <w:rsid w:val="00DD2C12"/>
    <w:rsid w:val="00DD6A5B"/>
    <w:rsid w:val="00DD7DD2"/>
    <w:rsid w:val="00DE14E9"/>
    <w:rsid w:val="00DE1D08"/>
    <w:rsid w:val="00DE2236"/>
    <w:rsid w:val="00DE30D8"/>
    <w:rsid w:val="00DE5549"/>
    <w:rsid w:val="00DF0A4F"/>
    <w:rsid w:val="00DF1CF2"/>
    <w:rsid w:val="00E00794"/>
    <w:rsid w:val="00E01CAB"/>
    <w:rsid w:val="00E059B2"/>
    <w:rsid w:val="00E107D3"/>
    <w:rsid w:val="00E121D4"/>
    <w:rsid w:val="00E15A04"/>
    <w:rsid w:val="00E22C11"/>
    <w:rsid w:val="00E24161"/>
    <w:rsid w:val="00E262D8"/>
    <w:rsid w:val="00E26656"/>
    <w:rsid w:val="00E27169"/>
    <w:rsid w:val="00E306B9"/>
    <w:rsid w:val="00E41546"/>
    <w:rsid w:val="00E419A3"/>
    <w:rsid w:val="00E4410D"/>
    <w:rsid w:val="00E44CA9"/>
    <w:rsid w:val="00E50890"/>
    <w:rsid w:val="00E5243B"/>
    <w:rsid w:val="00E55E28"/>
    <w:rsid w:val="00E600A7"/>
    <w:rsid w:val="00E63459"/>
    <w:rsid w:val="00E636F8"/>
    <w:rsid w:val="00E63AA9"/>
    <w:rsid w:val="00E715E7"/>
    <w:rsid w:val="00E7208B"/>
    <w:rsid w:val="00E7432A"/>
    <w:rsid w:val="00E746F2"/>
    <w:rsid w:val="00E81195"/>
    <w:rsid w:val="00E92A81"/>
    <w:rsid w:val="00E95400"/>
    <w:rsid w:val="00EA46F5"/>
    <w:rsid w:val="00EA50A7"/>
    <w:rsid w:val="00EA7E7D"/>
    <w:rsid w:val="00EB1B4B"/>
    <w:rsid w:val="00EB2974"/>
    <w:rsid w:val="00EB3428"/>
    <w:rsid w:val="00EB774E"/>
    <w:rsid w:val="00EC04BB"/>
    <w:rsid w:val="00EC1428"/>
    <w:rsid w:val="00EC226D"/>
    <w:rsid w:val="00EC571A"/>
    <w:rsid w:val="00EC6B9D"/>
    <w:rsid w:val="00ED1C79"/>
    <w:rsid w:val="00ED2DEB"/>
    <w:rsid w:val="00ED4770"/>
    <w:rsid w:val="00ED4A15"/>
    <w:rsid w:val="00ED6EDA"/>
    <w:rsid w:val="00ED7366"/>
    <w:rsid w:val="00EE1E46"/>
    <w:rsid w:val="00EE2D6D"/>
    <w:rsid w:val="00EE3D35"/>
    <w:rsid w:val="00EE5F7D"/>
    <w:rsid w:val="00EE7B48"/>
    <w:rsid w:val="00EF00E1"/>
    <w:rsid w:val="00EF554B"/>
    <w:rsid w:val="00F0148A"/>
    <w:rsid w:val="00F014E7"/>
    <w:rsid w:val="00F022E2"/>
    <w:rsid w:val="00F02EA5"/>
    <w:rsid w:val="00F03380"/>
    <w:rsid w:val="00F03996"/>
    <w:rsid w:val="00F03B7B"/>
    <w:rsid w:val="00F12A76"/>
    <w:rsid w:val="00F22BFF"/>
    <w:rsid w:val="00F32FC3"/>
    <w:rsid w:val="00F33720"/>
    <w:rsid w:val="00F4056C"/>
    <w:rsid w:val="00F45022"/>
    <w:rsid w:val="00F634CB"/>
    <w:rsid w:val="00F64D4B"/>
    <w:rsid w:val="00F64DB3"/>
    <w:rsid w:val="00F666E7"/>
    <w:rsid w:val="00F67197"/>
    <w:rsid w:val="00F70801"/>
    <w:rsid w:val="00F712B9"/>
    <w:rsid w:val="00F717EF"/>
    <w:rsid w:val="00F74188"/>
    <w:rsid w:val="00F7672D"/>
    <w:rsid w:val="00F7692D"/>
    <w:rsid w:val="00F779FB"/>
    <w:rsid w:val="00F800C3"/>
    <w:rsid w:val="00F8082F"/>
    <w:rsid w:val="00F82406"/>
    <w:rsid w:val="00F83EEC"/>
    <w:rsid w:val="00F84C7D"/>
    <w:rsid w:val="00F93A27"/>
    <w:rsid w:val="00F93B6E"/>
    <w:rsid w:val="00FA0B13"/>
    <w:rsid w:val="00FA11E1"/>
    <w:rsid w:val="00FA3336"/>
    <w:rsid w:val="00FA4B55"/>
    <w:rsid w:val="00FB448D"/>
    <w:rsid w:val="00FB6DC4"/>
    <w:rsid w:val="00FC04AF"/>
    <w:rsid w:val="00FC208B"/>
    <w:rsid w:val="00FC3180"/>
    <w:rsid w:val="00FC4286"/>
    <w:rsid w:val="00FD1657"/>
    <w:rsid w:val="00FE00E1"/>
    <w:rsid w:val="00FE1F62"/>
    <w:rsid w:val="00FE2CD1"/>
    <w:rsid w:val="00FE56AC"/>
    <w:rsid w:val="00FE77B5"/>
    <w:rsid w:val="00FF12B1"/>
    <w:rsid w:val="00FF20A9"/>
    <w:rsid w:val="00FF2839"/>
    <w:rsid w:val="00FF45CC"/>
    <w:rsid w:val="00FF50A4"/>
    <w:rsid w:val="00FF5B5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4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4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esvorbeugun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riesvorbeugung.de/servicematerial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ariesvorbeugung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31FE-1CF5-4063-BE3B-ED3BB7B9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</CharactersWithSpaces>
  <SharedDoc>false</SharedDoc>
  <HLinks>
    <vt:vector size="18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http://www.kariesvorbeugung.de/servicematerial.html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2016-05-31T13:54:00Z</dcterms:created>
  <dcterms:modified xsi:type="dcterms:W3CDTF">2016-05-31T13:54:00Z</dcterms:modified>
</cp:coreProperties>
</file>