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8F564" w14:textId="77777777" w:rsidR="00701B89" w:rsidRPr="00814B4E" w:rsidRDefault="00701B89" w:rsidP="00701B89">
      <w:pPr>
        <w:spacing w:after="0"/>
        <w:rPr>
          <w:rFonts w:ascii="Arial" w:eastAsia="Times New Roman" w:hAnsi="Arial" w:cs="Arial"/>
          <w:b/>
          <w:spacing w:val="56"/>
          <w:sz w:val="32"/>
          <w:szCs w:val="32"/>
        </w:rPr>
      </w:pPr>
      <w:r w:rsidRPr="00814B4E">
        <w:rPr>
          <w:rFonts w:ascii="Arial" w:eastAsia="Times New Roman" w:hAnsi="Arial" w:cs="Arial"/>
          <w:b/>
          <w:spacing w:val="56"/>
          <w:sz w:val="32"/>
          <w:szCs w:val="32"/>
        </w:rPr>
        <w:t>Presseinformation</w:t>
      </w:r>
    </w:p>
    <w:p w14:paraId="685ACBED" w14:textId="77777777" w:rsidR="00701B89" w:rsidRPr="00814B4E" w:rsidRDefault="00701B89" w:rsidP="00701B89">
      <w:pPr>
        <w:spacing w:after="0"/>
        <w:rPr>
          <w:rFonts w:ascii="Arial" w:eastAsia="Times New Roman" w:hAnsi="Arial" w:cs="Arial"/>
        </w:rPr>
      </w:pPr>
    </w:p>
    <w:p w14:paraId="7E4E31B0" w14:textId="77777777" w:rsidR="00DD5026" w:rsidRDefault="00DD5026" w:rsidP="00DD5026">
      <w:pPr>
        <w:rPr>
          <w:rFonts w:ascii="Arial" w:eastAsia="Times New Roman" w:hAnsi="Arial" w:cs="Arial"/>
          <w:i/>
        </w:rPr>
      </w:pPr>
      <w:r w:rsidRPr="00814B4E">
        <w:rPr>
          <w:rFonts w:ascii="Arial" w:eastAsia="Times New Roman" w:hAnsi="Arial" w:cs="Arial"/>
          <w:i/>
        </w:rPr>
        <w:t>+++</w:t>
      </w:r>
      <w:r>
        <w:rPr>
          <w:rFonts w:ascii="Arial" w:eastAsia="Times New Roman" w:hAnsi="Arial" w:cs="Arial"/>
          <w:i/>
        </w:rPr>
        <w:t>Kariesprophylaxe</w:t>
      </w:r>
      <w:r w:rsidRPr="00814B4E">
        <w:rPr>
          <w:rFonts w:ascii="Arial" w:eastAsia="Times New Roman" w:hAnsi="Arial" w:cs="Arial"/>
          <w:i/>
        </w:rPr>
        <w:t>+++</w:t>
      </w:r>
      <w:r>
        <w:rPr>
          <w:rFonts w:ascii="Arial" w:eastAsia="Times New Roman" w:hAnsi="Arial" w:cs="Arial"/>
          <w:i/>
        </w:rPr>
        <w:t xml:space="preserve">Tag der Zahngesundheit </w:t>
      </w:r>
      <w:r w:rsidRPr="00814B4E">
        <w:rPr>
          <w:rFonts w:ascii="Arial" w:eastAsia="Times New Roman" w:hAnsi="Arial" w:cs="Arial"/>
          <w:i/>
        </w:rPr>
        <w:t>+++</w:t>
      </w:r>
      <w:r>
        <w:rPr>
          <w:rFonts w:ascii="Arial" w:eastAsia="Times New Roman" w:hAnsi="Arial" w:cs="Arial"/>
          <w:i/>
        </w:rPr>
        <w:t>Ernährung</w:t>
      </w:r>
      <w:r w:rsidRPr="00814B4E">
        <w:rPr>
          <w:rFonts w:ascii="Arial" w:eastAsia="Times New Roman" w:hAnsi="Arial" w:cs="Arial"/>
          <w:i/>
        </w:rPr>
        <w:t>+++</w:t>
      </w:r>
      <w:r>
        <w:rPr>
          <w:rFonts w:ascii="Arial" w:eastAsia="Times New Roman" w:hAnsi="Arial" w:cs="Arial"/>
          <w:i/>
        </w:rPr>
        <w:t>Bissfest+++Wasser</w:t>
      </w:r>
      <w:r w:rsidRPr="00814B4E">
        <w:rPr>
          <w:rFonts w:ascii="Arial" w:eastAsia="Times New Roman" w:hAnsi="Arial" w:cs="Arial"/>
          <w:i/>
        </w:rPr>
        <w:t>+++</w:t>
      </w:r>
      <w:r>
        <w:rPr>
          <w:rFonts w:ascii="Arial" w:eastAsia="Times New Roman" w:hAnsi="Arial" w:cs="Arial"/>
          <w:i/>
        </w:rPr>
        <w:t>Kalzium+++</w:t>
      </w:r>
      <w:r w:rsidRPr="00814B4E">
        <w:rPr>
          <w:rFonts w:ascii="Arial" w:eastAsia="Times New Roman" w:hAnsi="Arial" w:cs="Arial"/>
          <w:i/>
        </w:rPr>
        <w:t>Fluoridiertes Speisesalz+++</w:t>
      </w:r>
      <w:r>
        <w:rPr>
          <w:rFonts w:ascii="Arial" w:eastAsia="Times New Roman" w:hAnsi="Arial" w:cs="Arial"/>
          <w:i/>
        </w:rPr>
        <w:t>Zucker+++</w:t>
      </w:r>
      <w:r w:rsidRPr="00814B4E">
        <w:rPr>
          <w:rFonts w:ascii="Arial" w:eastAsia="Times New Roman" w:hAnsi="Arial" w:cs="Arial"/>
          <w:i/>
        </w:rPr>
        <w:t>Beratung+++</w:t>
      </w:r>
    </w:p>
    <w:p w14:paraId="18D5310A" w14:textId="77777777" w:rsidR="00701B89" w:rsidRDefault="00B32A75" w:rsidP="00701B89">
      <w:pPr>
        <w:jc w:val="both"/>
        <w:rPr>
          <w:rFonts w:ascii="Arial" w:eastAsia="Times New Roman" w:hAnsi="Arial" w:cs="Arial"/>
          <w:b/>
          <w:sz w:val="32"/>
          <w:szCs w:val="32"/>
        </w:rPr>
      </w:pPr>
      <w:r>
        <w:rPr>
          <w:rFonts w:ascii="Arial" w:eastAsia="Times New Roman" w:hAnsi="Arial" w:cs="Arial"/>
          <w:b/>
          <w:sz w:val="32"/>
          <w:szCs w:val="32"/>
        </w:rPr>
        <w:t xml:space="preserve">Mit Ernährung gegen Karies </w:t>
      </w:r>
    </w:p>
    <w:p w14:paraId="45C7091A" w14:textId="77777777" w:rsidR="00701B89" w:rsidRPr="00814B4E" w:rsidRDefault="00701B89" w:rsidP="00701B89">
      <w:pPr>
        <w:jc w:val="both"/>
        <w:rPr>
          <w:rFonts w:ascii="Arial" w:eastAsia="Times New Roman" w:hAnsi="Arial" w:cs="Arial"/>
          <w:b/>
          <w:sz w:val="28"/>
          <w:szCs w:val="28"/>
        </w:rPr>
      </w:pPr>
      <w:r>
        <w:rPr>
          <w:rFonts w:ascii="Arial" w:eastAsia="Times New Roman" w:hAnsi="Arial" w:cs="Arial"/>
          <w:b/>
          <w:sz w:val="28"/>
          <w:szCs w:val="28"/>
        </w:rPr>
        <w:t xml:space="preserve">Wie </w:t>
      </w:r>
      <w:r w:rsidR="00E41D25">
        <w:rPr>
          <w:rFonts w:ascii="Arial" w:eastAsia="Times New Roman" w:hAnsi="Arial" w:cs="Arial"/>
          <w:b/>
          <w:sz w:val="28"/>
          <w:szCs w:val="28"/>
        </w:rPr>
        <w:t xml:space="preserve">sich unsere Zähne </w:t>
      </w:r>
      <w:r w:rsidR="00F70F6A">
        <w:rPr>
          <w:rFonts w:ascii="Arial" w:eastAsia="Times New Roman" w:hAnsi="Arial" w:cs="Arial"/>
          <w:b/>
          <w:sz w:val="28"/>
          <w:szCs w:val="28"/>
        </w:rPr>
        <w:t>gesund</w:t>
      </w:r>
      <w:r w:rsidR="00E41D25">
        <w:rPr>
          <w:rFonts w:ascii="Arial" w:eastAsia="Times New Roman" w:hAnsi="Arial" w:cs="Arial"/>
          <w:b/>
          <w:sz w:val="28"/>
          <w:szCs w:val="28"/>
        </w:rPr>
        <w:t xml:space="preserve"> durch das Leben essen</w:t>
      </w:r>
    </w:p>
    <w:p w14:paraId="7FB4F452" w14:textId="77777777" w:rsidR="00701B89" w:rsidRPr="00814B4E" w:rsidRDefault="00701B89" w:rsidP="00701B89">
      <w:pPr>
        <w:jc w:val="both"/>
        <w:rPr>
          <w:rFonts w:ascii="Arial" w:eastAsia="Times New Roman" w:hAnsi="Arial" w:cs="Arial"/>
          <w:b/>
          <w:sz w:val="28"/>
        </w:rPr>
      </w:pPr>
      <w:r w:rsidRPr="00814B4E">
        <w:rPr>
          <w:rFonts w:ascii="Arial" w:eastAsia="Times New Roman" w:hAnsi="Arial" w:cs="Arial"/>
          <w:b/>
          <w:sz w:val="24"/>
        </w:rPr>
        <w:t>Die Informationsstelle für Kariesprophylaxe</w:t>
      </w:r>
      <w:r>
        <w:rPr>
          <w:rFonts w:ascii="Arial" w:eastAsia="Times New Roman" w:hAnsi="Arial" w:cs="Arial"/>
          <w:b/>
          <w:sz w:val="24"/>
        </w:rPr>
        <w:t xml:space="preserve"> </w:t>
      </w:r>
      <w:r w:rsidR="00DD5026">
        <w:rPr>
          <w:rFonts w:ascii="Arial" w:eastAsia="Times New Roman" w:hAnsi="Arial" w:cs="Arial"/>
          <w:b/>
          <w:sz w:val="24"/>
        </w:rPr>
        <w:t xml:space="preserve">hebt </w:t>
      </w:r>
      <w:r>
        <w:rPr>
          <w:rFonts w:ascii="Arial" w:eastAsia="Times New Roman" w:hAnsi="Arial" w:cs="Arial"/>
          <w:b/>
          <w:sz w:val="24"/>
        </w:rPr>
        <w:t>anlässlich des diesjährigen Mottos zu</w:t>
      </w:r>
      <w:r w:rsidR="00B32A75">
        <w:rPr>
          <w:rFonts w:ascii="Arial" w:eastAsia="Times New Roman" w:hAnsi="Arial" w:cs="Arial"/>
          <w:b/>
          <w:sz w:val="24"/>
        </w:rPr>
        <w:t>m</w:t>
      </w:r>
      <w:r>
        <w:rPr>
          <w:rFonts w:ascii="Arial" w:eastAsia="Times New Roman" w:hAnsi="Arial" w:cs="Arial"/>
          <w:b/>
          <w:sz w:val="24"/>
        </w:rPr>
        <w:t xml:space="preserve"> Tag der Zahngesundheit</w:t>
      </w:r>
      <w:r w:rsidR="00727D6B">
        <w:rPr>
          <w:rFonts w:ascii="Arial" w:eastAsia="Times New Roman" w:hAnsi="Arial" w:cs="Arial"/>
          <w:b/>
          <w:sz w:val="24"/>
        </w:rPr>
        <w:t xml:space="preserve"> am 25</w:t>
      </w:r>
      <w:r w:rsidR="00DD5026">
        <w:rPr>
          <w:rFonts w:ascii="Arial" w:eastAsia="Times New Roman" w:hAnsi="Arial" w:cs="Arial"/>
          <w:b/>
          <w:sz w:val="24"/>
        </w:rPr>
        <w:t>. September</w:t>
      </w:r>
      <w:r>
        <w:rPr>
          <w:rFonts w:ascii="Arial" w:eastAsia="Times New Roman" w:hAnsi="Arial" w:cs="Arial"/>
          <w:b/>
          <w:sz w:val="24"/>
        </w:rPr>
        <w:t xml:space="preserve"> „Gesund beginnt im Mund – Mahlzeit“ die Bedeutung einer zahngesunden Ernährung </w:t>
      </w:r>
      <w:r w:rsidR="00DD5026">
        <w:rPr>
          <w:rFonts w:ascii="Arial" w:eastAsia="Times New Roman" w:hAnsi="Arial" w:cs="Arial"/>
          <w:b/>
          <w:sz w:val="24"/>
        </w:rPr>
        <w:t>her</w:t>
      </w:r>
      <w:r>
        <w:rPr>
          <w:rFonts w:ascii="Arial" w:eastAsia="Times New Roman" w:hAnsi="Arial" w:cs="Arial"/>
          <w:b/>
          <w:sz w:val="24"/>
        </w:rPr>
        <w:t>vor. W</w:t>
      </w:r>
      <w:r w:rsidR="0040496E">
        <w:rPr>
          <w:rFonts w:ascii="Arial" w:eastAsia="Times New Roman" w:hAnsi="Arial" w:cs="Arial"/>
          <w:b/>
          <w:sz w:val="24"/>
        </w:rPr>
        <w:t xml:space="preserve">elche Lebensmittel sind gut für </w:t>
      </w:r>
      <w:r w:rsidR="0076386A">
        <w:rPr>
          <w:rFonts w:ascii="Arial" w:eastAsia="Times New Roman" w:hAnsi="Arial" w:cs="Arial"/>
          <w:b/>
          <w:sz w:val="24"/>
        </w:rPr>
        <w:t>die</w:t>
      </w:r>
      <w:r w:rsidR="0040496E">
        <w:rPr>
          <w:rFonts w:ascii="Arial" w:eastAsia="Times New Roman" w:hAnsi="Arial" w:cs="Arial"/>
          <w:b/>
          <w:sz w:val="24"/>
        </w:rPr>
        <w:t xml:space="preserve"> Zähne</w:t>
      </w:r>
      <w:r w:rsidR="001A0D51">
        <w:rPr>
          <w:rFonts w:ascii="Arial" w:eastAsia="Times New Roman" w:hAnsi="Arial" w:cs="Arial"/>
          <w:b/>
          <w:sz w:val="24"/>
        </w:rPr>
        <w:t xml:space="preserve">? </w:t>
      </w:r>
      <w:r>
        <w:rPr>
          <w:rFonts w:ascii="Arial" w:eastAsia="Times New Roman" w:hAnsi="Arial" w:cs="Arial"/>
          <w:b/>
          <w:sz w:val="24"/>
        </w:rPr>
        <w:t xml:space="preserve">Wie </w:t>
      </w:r>
      <w:r w:rsidR="00A511A0">
        <w:rPr>
          <w:rFonts w:ascii="Arial" w:eastAsia="Times New Roman" w:hAnsi="Arial" w:cs="Arial"/>
          <w:b/>
          <w:sz w:val="24"/>
        </w:rPr>
        <w:t xml:space="preserve">kann </w:t>
      </w:r>
      <w:r>
        <w:rPr>
          <w:rFonts w:ascii="Arial" w:eastAsia="Times New Roman" w:hAnsi="Arial" w:cs="Arial"/>
          <w:b/>
          <w:sz w:val="24"/>
        </w:rPr>
        <w:t>fluoridierte</w:t>
      </w:r>
      <w:r w:rsidR="00B32A75">
        <w:rPr>
          <w:rFonts w:ascii="Arial" w:eastAsia="Times New Roman" w:hAnsi="Arial" w:cs="Arial"/>
          <w:b/>
          <w:sz w:val="24"/>
        </w:rPr>
        <w:t>s</w:t>
      </w:r>
      <w:r>
        <w:rPr>
          <w:rFonts w:ascii="Arial" w:eastAsia="Times New Roman" w:hAnsi="Arial" w:cs="Arial"/>
          <w:b/>
          <w:sz w:val="24"/>
        </w:rPr>
        <w:t xml:space="preserve"> Speisesalz </w:t>
      </w:r>
      <w:r w:rsidR="00A511A0">
        <w:rPr>
          <w:rFonts w:ascii="Arial" w:eastAsia="Times New Roman" w:hAnsi="Arial" w:cs="Arial"/>
          <w:b/>
          <w:sz w:val="24"/>
        </w:rPr>
        <w:t>bei der Karies</w:t>
      </w:r>
      <w:r w:rsidR="00DD5026">
        <w:rPr>
          <w:rFonts w:ascii="Arial" w:eastAsia="Times New Roman" w:hAnsi="Arial" w:cs="Arial"/>
          <w:b/>
          <w:sz w:val="24"/>
        </w:rPr>
        <w:t>vorbeugung</w:t>
      </w:r>
      <w:r w:rsidR="00A511A0">
        <w:rPr>
          <w:rFonts w:ascii="Arial" w:eastAsia="Times New Roman" w:hAnsi="Arial" w:cs="Arial"/>
          <w:b/>
          <w:sz w:val="24"/>
        </w:rPr>
        <w:t xml:space="preserve"> helfen</w:t>
      </w:r>
      <w:r>
        <w:rPr>
          <w:rFonts w:ascii="Arial" w:eastAsia="Times New Roman" w:hAnsi="Arial" w:cs="Arial"/>
          <w:b/>
          <w:sz w:val="24"/>
        </w:rPr>
        <w:t>?</w:t>
      </w:r>
    </w:p>
    <w:p w14:paraId="5C0DF1BD" w14:textId="567D2EF1" w:rsidR="00CD150E" w:rsidRDefault="00701B89" w:rsidP="00701B89">
      <w:pPr>
        <w:jc w:val="both"/>
        <w:rPr>
          <w:rFonts w:ascii="Arial" w:eastAsia="Times New Roman" w:hAnsi="Arial" w:cs="Arial"/>
        </w:rPr>
      </w:pPr>
      <w:r w:rsidRPr="00814B4E">
        <w:rPr>
          <w:rFonts w:ascii="Arial" w:eastAsia="Times New Roman" w:hAnsi="Arial" w:cs="Arial"/>
          <w:i/>
        </w:rPr>
        <w:t xml:space="preserve">Frankfurt, </w:t>
      </w:r>
      <w:r w:rsidR="00AF185B">
        <w:rPr>
          <w:rFonts w:ascii="Arial" w:eastAsia="Times New Roman" w:hAnsi="Arial" w:cs="Arial"/>
          <w:i/>
        </w:rPr>
        <w:t>24</w:t>
      </w:r>
      <w:r w:rsidRPr="007E5242">
        <w:rPr>
          <w:rFonts w:ascii="Arial" w:eastAsia="Times New Roman" w:hAnsi="Arial" w:cs="Arial"/>
          <w:i/>
        </w:rPr>
        <w:t>.0</w:t>
      </w:r>
      <w:r w:rsidR="00DD5026" w:rsidRPr="007E5242">
        <w:rPr>
          <w:rFonts w:ascii="Arial" w:eastAsia="Times New Roman" w:hAnsi="Arial" w:cs="Arial"/>
          <w:i/>
        </w:rPr>
        <w:t>8</w:t>
      </w:r>
      <w:r w:rsidRPr="007E5242">
        <w:rPr>
          <w:rFonts w:ascii="Arial" w:eastAsia="Times New Roman" w:hAnsi="Arial" w:cs="Arial"/>
          <w:i/>
        </w:rPr>
        <w:t>.2020</w:t>
      </w:r>
      <w:r w:rsidRPr="00814B4E">
        <w:rPr>
          <w:rFonts w:ascii="Arial" w:eastAsia="Times New Roman" w:hAnsi="Arial" w:cs="Arial"/>
        </w:rPr>
        <w:t xml:space="preserve"> – </w:t>
      </w:r>
      <w:r w:rsidR="00B32A75">
        <w:rPr>
          <w:rFonts w:ascii="Arial" w:eastAsia="Times New Roman" w:hAnsi="Arial" w:cs="Arial"/>
        </w:rPr>
        <w:t>Schokolade,</w:t>
      </w:r>
      <w:r w:rsidR="00DD5026">
        <w:rPr>
          <w:rFonts w:ascii="Arial" w:eastAsia="Times New Roman" w:hAnsi="Arial" w:cs="Arial"/>
        </w:rPr>
        <w:t xml:space="preserve"> Kuchen, Softdrinks,</w:t>
      </w:r>
      <w:r w:rsidR="00B32A75">
        <w:rPr>
          <w:rFonts w:ascii="Arial" w:eastAsia="Times New Roman" w:hAnsi="Arial" w:cs="Arial"/>
        </w:rPr>
        <w:t xml:space="preserve"> </w:t>
      </w:r>
      <w:r w:rsidR="00A511A0">
        <w:rPr>
          <w:rFonts w:ascii="Arial" w:eastAsia="Times New Roman" w:hAnsi="Arial" w:cs="Arial"/>
        </w:rPr>
        <w:t xml:space="preserve">und Co. – </w:t>
      </w:r>
      <w:r w:rsidR="00DD5026">
        <w:rPr>
          <w:rFonts w:ascii="Arial" w:eastAsia="Times New Roman" w:hAnsi="Arial" w:cs="Arial"/>
        </w:rPr>
        <w:t>a</w:t>
      </w:r>
      <w:r w:rsidR="00A511A0">
        <w:rPr>
          <w:rFonts w:ascii="Arial" w:eastAsia="Times New Roman" w:hAnsi="Arial" w:cs="Arial"/>
        </w:rPr>
        <w:t>lles Leckereien, von denen v</w:t>
      </w:r>
      <w:r>
        <w:rPr>
          <w:rFonts w:ascii="Arial" w:eastAsia="Times New Roman" w:hAnsi="Arial" w:cs="Arial"/>
        </w:rPr>
        <w:t xml:space="preserve">iele wissen, dass </w:t>
      </w:r>
      <w:r w:rsidR="00A511A0">
        <w:rPr>
          <w:rFonts w:ascii="Arial" w:eastAsia="Times New Roman" w:hAnsi="Arial" w:cs="Arial"/>
        </w:rPr>
        <w:t xml:space="preserve">sie eine Menge Zucker enthalten. Dennoch wird oft beherzt zugegriffen, obwohl das </w:t>
      </w:r>
      <w:r>
        <w:rPr>
          <w:rFonts w:ascii="Arial" w:eastAsia="Times New Roman" w:hAnsi="Arial" w:cs="Arial"/>
        </w:rPr>
        <w:t>die Entstehung von Karies</w:t>
      </w:r>
      <w:r w:rsidR="00A511A0">
        <w:rPr>
          <w:rFonts w:ascii="Arial" w:eastAsia="Times New Roman" w:hAnsi="Arial" w:cs="Arial"/>
        </w:rPr>
        <w:t xml:space="preserve"> begünstigt</w:t>
      </w:r>
      <w:r>
        <w:rPr>
          <w:rFonts w:ascii="Arial" w:eastAsia="Times New Roman" w:hAnsi="Arial" w:cs="Arial"/>
        </w:rPr>
        <w:t xml:space="preserve">. </w:t>
      </w:r>
      <w:r w:rsidR="00A511A0">
        <w:rPr>
          <w:rFonts w:ascii="Arial" w:eastAsia="Times New Roman" w:hAnsi="Arial" w:cs="Arial"/>
        </w:rPr>
        <w:t xml:space="preserve">Die Zähne müssen </w:t>
      </w:r>
      <w:r w:rsidR="009D09BA">
        <w:rPr>
          <w:rFonts w:ascii="Arial" w:eastAsia="Times New Roman" w:hAnsi="Arial" w:cs="Arial"/>
        </w:rPr>
        <w:t xml:space="preserve">also </w:t>
      </w:r>
      <w:r w:rsidR="00A511A0">
        <w:rPr>
          <w:rFonts w:ascii="Arial" w:eastAsia="Times New Roman" w:hAnsi="Arial" w:cs="Arial"/>
        </w:rPr>
        <w:t>geschützt werden! D</w:t>
      </w:r>
      <w:r w:rsidR="00B50F38">
        <w:rPr>
          <w:rFonts w:ascii="Arial" w:eastAsia="Times New Roman" w:hAnsi="Arial" w:cs="Arial"/>
        </w:rPr>
        <w:t>a</w:t>
      </w:r>
      <w:r w:rsidR="00A511A0">
        <w:rPr>
          <w:rFonts w:ascii="Arial" w:eastAsia="Times New Roman" w:hAnsi="Arial" w:cs="Arial"/>
        </w:rPr>
        <w:t>bei</w:t>
      </w:r>
      <w:r w:rsidR="009D09BA">
        <w:rPr>
          <w:rFonts w:ascii="Arial" w:eastAsia="Times New Roman" w:hAnsi="Arial" w:cs="Arial"/>
        </w:rPr>
        <w:t xml:space="preserve"> helfen die vier Säulen der Kariesprophylaxe: Zahngesunde Ernährung, gewissenhafte Zahnpflege, stärkende Fluoride und zahnärztliche Vorsorge.</w:t>
      </w:r>
    </w:p>
    <w:p w14:paraId="1DFFB48E" w14:textId="77777777" w:rsidR="00BF792C" w:rsidRDefault="00BF792C" w:rsidP="00701B89">
      <w:pPr>
        <w:jc w:val="both"/>
        <w:rPr>
          <w:rFonts w:ascii="Arial" w:eastAsia="Times New Roman" w:hAnsi="Arial" w:cs="Arial"/>
          <w:b/>
        </w:rPr>
      </w:pPr>
      <w:r w:rsidRPr="00BF792C">
        <w:rPr>
          <w:rFonts w:ascii="Arial" w:eastAsia="Times New Roman" w:hAnsi="Arial" w:cs="Arial"/>
          <w:b/>
        </w:rPr>
        <w:t>Bissfest und gesund soll es sein</w:t>
      </w:r>
    </w:p>
    <w:p w14:paraId="75BE7DB4" w14:textId="77777777" w:rsidR="00BF792C" w:rsidRDefault="009D09BA" w:rsidP="00701B89">
      <w:pPr>
        <w:jc w:val="both"/>
        <w:rPr>
          <w:rFonts w:ascii="Arial" w:eastAsia="Times New Roman" w:hAnsi="Arial" w:cs="Arial"/>
        </w:rPr>
      </w:pPr>
      <w:r>
        <w:rPr>
          <w:rFonts w:ascii="Arial" w:eastAsia="Times New Roman" w:hAnsi="Arial" w:cs="Arial"/>
        </w:rPr>
        <w:t>„</w:t>
      </w:r>
      <w:r w:rsidR="00BF792C" w:rsidRPr="00BF792C">
        <w:rPr>
          <w:rFonts w:ascii="Arial" w:eastAsia="Times New Roman" w:hAnsi="Arial" w:cs="Arial"/>
        </w:rPr>
        <w:t>Unsere Zähne freuen sich über Lebensmittel,</w:t>
      </w:r>
      <w:r w:rsidR="00BF792C">
        <w:rPr>
          <w:rFonts w:ascii="Arial" w:eastAsia="Times New Roman" w:hAnsi="Arial" w:cs="Arial"/>
        </w:rPr>
        <w:t xml:space="preserve"> die zuckerarm sind und wenig Säure enthalten</w:t>
      </w:r>
      <w:r>
        <w:rPr>
          <w:rFonts w:ascii="Arial" w:eastAsia="Times New Roman" w:hAnsi="Arial" w:cs="Arial"/>
        </w:rPr>
        <w:t>“,</w:t>
      </w:r>
      <w:r w:rsidR="00BF792C">
        <w:rPr>
          <w:rFonts w:ascii="Arial" w:eastAsia="Times New Roman" w:hAnsi="Arial" w:cs="Arial"/>
        </w:rPr>
        <w:t xml:space="preserve"> </w:t>
      </w:r>
      <w:r>
        <w:rPr>
          <w:rFonts w:ascii="Arial" w:eastAsia="Times New Roman" w:hAnsi="Arial" w:cs="Arial"/>
        </w:rPr>
        <w:t xml:space="preserve">erklärt Professor </w:t>
      </w:r>
      <w:r w:rsidRPr="00B50F38">
        <w:rPr>
          <w:rFonts w:ascii="Arial" w:eastAsia="Times New Roman" w:hAnsi="Arial" w:cs="Arial"/>
        </w:rPr>
        <w:t>Dr. Stefan Zimmer, Sprecher der Informationsstelle für Kariesprophylaxe (</w:t>
      </w:r>
      <w:proofErr w:type="spellStart"/>
      <w:r w:rsidRPr="00B50F38">
        <w:rPr>
          <w:rFonts w:ascii="Arial" w:eastAsia="Times New Roman" w:hAnsi="Arial" w:cs="Arial"/>
        </w:rPr>
        <w:t>IfK</w:t>
      </w:r>
      <w:proofErr w:type="spellEnd"/>
      <w:r w:rsidRPr="00B50F38">
        <w:rPr>
          <w:rFonts w:ascii="Arial" w:eastAsia="Times New Roman" w:hAnsi="Arial" w:cs="Arial"/>
        </w:rPr>
        <w:t>) und Lehrstuhlinhaber für Zahnerhaltung und Präventive Zahnmedizin an der Universität Witten/Herdecke</w:t>
      </w:r>
      <w:r>
        <w:rPr>
          <w:rFonts w:ascii="Arial" w:eastAsia="Times New Roman" w:hAnsi="Arial" w:cs="Arial"/>
        </w:rPr>
        <w:t xml:space="preserve">. </w:t>
      </w:r>
      <w:r w:rsidR="00BF792C">
        <w:rPr>
          <w:rFonts w:ascii="Arial" w:eastAsia="Times New Roman" w:hAnsi="Arial" w:cs="Arial"/>
        </w:rPr>
        <w:t xml:space="preserve">Daher sollten möglichst häufig </w:t>
      </w:r>
      <w:r w:rsidR="00BF792C" w:rsidRPr="00BF792C">
        <w:rPr>
          <w:rFonts w:ascii="Arial" w:eastAsia="Times New Roman" w:hAnsi="Arial" w:cs="Arial"/>
        </w:rPr>
        <w:t xml:space="preserve">Vollkornbrot, Getreidegerichte, </w:t>
      </w:r>
      <w:r w:rsidR="00BF792C">
        <w:rPr>
          <w:rFonts w:ascii="Arial" w:eastAsia="Times New Roman" w:hAnsi="Arial" w:cs="Arial"/>
        </w:rPr>
        <w:t>Obst, Salate und Rohkost auf den</w:t>
      </w:r>
      <w:r w:rsidR="00840A5C">
        <w:rPr>
          <w:rFonts w:ascii="Arial" w:eastAsia="Times New Roman" w:hAnsi="Arial" w:cs="Arial"/>
        </w:rPr>
        <w:t xml:space="preserve"> Tisch kommen</w:t>
      </w:r>
      <w:r w:rsidR="00BF792C">
        <w:rPr>
          <w:rFonts w:ascii="Arial" w:eastAsia="Times New Roman" w:hAnsi="Arial" w:cs="Arial"/>
        </w:rPr>
        <w:t>. Sind die Speisen zudem bissfest, sorgt das Kauen für eine Anregung des Speichelfluss</w:t>
      </w:r>
      <w:r w:rsidR="00987A6C">
        <w:rPr>
          <w:rFonts w:ascii="Arial" w:eastAsia="Times New Roman" w:hAnsi="Arial" w:cs="Arial"/>
        </w:rPr>
        <w:t xml:space="preserve">es – Essensreste werden abtransportiert, </w:t>
      </w:r>
      <w:r w:rsidR="00BF792C">
        <w:rPr>
          <w:rFonts w:ascii="Arial" w:eastAsia="Times New Roman" w:hAnsi="Arial" w:cs="Arial"/>
        </w:rPr>
        <w:t>gefährliche Säuren</w:t>
      </w:r>
      <w:r w:rsidR="00C63B47" w:rsidRPr="00C63B47">
        <w:rPr>
          <w:rFonts w:ascii="Arial" w:eastAsia="Times New Roman" w:hAnsi="Arial" w:cs="Arial"/>
        </w:rPr>
        <w:t xml:space="preserve"> </w:t>
      </w:r>
      <w:r w:rsidR="00C63B47">
        <w:rPr>
          <w:rFonts w:ascii="Arial" w:eastAsia="Times New Roman" w:hAnsi="Arial" w:cs="Arial"/>
        </w:rPr>
        <w:t>neutralisiert</w:t>
      </w:r>
      <w:r w:rsidR="00BF792C">
        <w:rPr>
          <w:rFonts w:ascii="Arial" w:eastAsia="Times New Roman" w:hAnsi="Arial" w:cs="Arial"/>
        </w:rPr>
        <w:t xml:space="preserve">. </w:t>
      </w:r>
      <w:r w:rsidR="00987A6C">
        <w:rPr>
          <w:rFonts w:ascii="Arial" w:eastAsia="Times New Roman" w:hAnsi="Arial" w:cs="Arial"/>
        </w:rPr>
        <w:t>Um den Zahnschmelz, der selbst zum großen Teil aus Kalzium-</w:t>
      </w:r>
      <w:r w:rsidR="00987A6C">
        <w:rPr>
          <w:rFonts w:ascii="Arial" w:eastAsia="Times New Roman" w:hAnsi="Arial" w:cs="Arial"/>
        </w:rPr>
        <w:lastRenderedPageBreak/>
        <w:t xml:space="preserve">Phosphaten besteht, </w:t>
      </w:r>
      <w:r w:rsidR="00FF77A3" w:rsidRPr="00960477">
        <w:rPr>
          <w:rFonts w:ascii="Arial" w:eastAsia="Times New Roman" w:hAnsi="Arial" w:cs="Arial"/>
        </w:rPr>
        <w:t>von Anfang</w:t>
      </w:r>
      <w:r w:rsidR="00FF77A3">
        <w:rPr>
          <w:rFonts w:ascii="Arial" w:eastAsia="Times New Roman" w:hAnsi="Arial" w:cs="Arial"/>
        </w:rPr>
        <w:t xml:space="preserve"> an widerstandsfähiger zu machen, hilft eine ausreichende Zufuhr von Kalzium. Laut der Deutschen Gesellschaft für Ernährung liegt diese bei 1.000 Milligramm pro Tag für Erwachsene. Daher sollten auch Milch und Milchprodukte regelmäßig auf dem Speiseplan stehen. </w:t>
      </w:r>
      <w:r w:rsidR="00BF792C">
        <w:rPr>
          <w:rFonts w:ascii="Arial" w:eastAsia="Times New Roman" w:hAnsi="Arial" w:cs="Arial"/>
        </w:rPr>
        <w:t>„Auf stark zuckerhaltige Lebensmittel sollte</w:t>
      </w:r>
      <w:r w:rsidR="00FF77A3">
        <w:rPr>
          <w:rFonts w:ascii="Arial" w:eastAsia="Times New Roman" w:hAnsi="Arial" w:cs="Arial"/>
        </w:rPr>
        <w:t xml:space="preserve"> dagegen</w:t>
      </w:r>
      <w:r w:rsidR="00CD150E">
        <w:rPr>
          <w:rFonts w:ascii="Arial" w:eastAsia="Times New Roman" w:hAnsi="Arial" w:cs="Arial"/>
        </w:rPr>
        <w:t xml:space="preserve"> </w:t>
      </w:r>
      <w:r w:rsidR="00FF77A3">
        <w:rPr>
          <w:rFonts w:ascii="Arial" w:eastAsia="Times New Roman" w:hAnsi="Arial" w:cs="Arial"/>
        </w:rPr>
        <w:t>möglichst</w:t>
      </w:r>
      <w:r w:rsidR="00F70F6A">
        <w:rPr>
          <w:rFonts w:ascii="Arial" w:eastAsia="Times New Roman" w:hAnsi="Arial" w:cs="Arial"/>
        </w:rPr>
        <w:t xml:space="preserve"> </w:t>
      </w:r>
      <w:r w:rsidR="00960477">
        <w:rPr>
          <w:rFonts w:ascii="Arial" w:eastAsia="Times New Roman" w:hAnsi="Arial" w:cs="Arial"/>
        </w:rPr>
        <w:t>verzichtet werden. Insbesondere k</w:t>
      </w:r>
      <w:r w:rsidR="00960477" w:rsidRPr="00960477">
        <w:rPr>
          <w:rFonts w:ascii="Arial" w:eastAsia="Times New Roman" w:hAnsi="Arial" w:cs="Arial"/>
        </w:rPr>
        <w:t>lebrige Süßigkeiten</w:t>
      </w:r>
      <w:r w:rsidR="00960477">
        <w:rPr>
          <w:rFonts w:ascii="Arial" w:eastAsia="Times New Roman" w:hAnsi="Arial" w:cs="Arial"/>
        </w:rPr>
        <w:t xml:space="preserve"> </w:t>
      </w:r>
      <w:r w:rsidR="0076386A">
        <w:rPr>
          <w:rFonts w:ascii="Arial" w:eastAsia="Times New Roman" w:hAnsi="Arial" w:cs="Arial"/>
        </w:rPr>
        <w:t>sind tückisch</w:t>
      </w:r>
      <w:r w:rsidR="00960477">
        <w:rPr>
          <w:rFonts w:ascii="Arial" w:eastAsia="Times New Roman" w:hAnsi="Arial" w:cs="Arial"/>
        </w:rPr>
        <w:t>. Denn diese</w:t>
      </w:r>
      <w:r w:rsidR="00960477" w:rsidRPr="00960477">
        <w:rPr>
          <w:rFonts w:ascii="Arial" w:eastAsia="Times New Roman" w:hAnsi="Arial" w:cs="Arial"/>
        </w:rPr>
        <w:t xml:space="preserve"> bleiben lange an den Zähnen haften, sodass </w:t>
      </w:r>
      <w:r w:rsidR="00840A5C">
        <w:rPr>
          <w:rFonts w:ascii="Arial" w:eastAsia="Times New Roman" w:hAnsi="Arial" w:cs="Arial"/>
        </w:rPr>
        <w:t xml:space="preserve">Plaque entsteht und </w:t>
      </w:r>
      <w:r w:rsidR="00960477" w:rsidRPr="00960477">
        <w:rPr>
          <w:rFonts w:ascii="Arial" w:eastAsia="Times New Roman" w:hAnsi="Arial" w:cs="Arial"/>
        </w:rPr>
        <w:t>die Bakterien im Zahnbelag genug Zeit haben</w:t>
      </w:r>
      <w:r w:rsidR="00685D77">
        <w:rPr>
          <w:rFonts w:ascii="Arial" w:eastAsia="Times New Roman" w:hAnsi="Arial" w:cs="Arial"/>
        </w:rPr>
        <w:t>,</w:t>
      </w:r>
      <w:r w:rsidR="00960477" w:rsidRPr="00960477">
        <w:rPr>
          <w:rFonts w:ascii="Arial" w:eastAsia="Times New Roman" w:hAnsi="Arial" w:cs="Arial"/>
        </w:rPr>
        <w:t xml:space="preserve"> den Zucker in schädliche Säure umzuwandeln. Die</w:t>
      </w:r>
      <w:r w:rsidR="00987A6C">
        <w:rPr>
          <w:rFonts w:ascii="Arial" w:eastAsia="Times New Roman" w:hAnsi="Arial" w:cs="Arial"/>
        </w:rPr>
        <w:t>se</w:t>
      </w:r>
      <w:r w:rsidR="00960477" w:rsidRPr="00960477">
        <w:rPr>
          <w:rFonts w:ascii="Arial" w:eastAsia="Times New Roman" w:hAnsi="Arial" w:cs="Arial"/>
        </w:rPr>
        <w:t xml:space="preserve"> greift dann den Zahnschmelz an und ermöglicht die Kariesbildung</w:t>
      </w:r>
      <w:r w:rsidR="00960477">
        <w:rPr>
          <w:rFonts w:ascii="Arial" w:eastAsia="Times New Roman" w:hAnsi="Arial" w:cs="Arial"/>
        </w:rPr>
        <w:t>“</w:t>
      </w:r>
      <w:r w:rsidR="00C63B47">
        <w:rPr>
          <w:rFonts w:ascii="Arial" w:eastAsia="Times New Roman" w:hAnsi="Arial" w:cs="Arial"/>
        </w:rPr>
        <w:t xml:space="preserve">, warnt Zimmer. </w:t>
      </w:r>
      <w:r w:rsidR="00987A6C">
        <w:rPr>
          <w:rFonts w:ascii="Arial" w:eastAsia="Times New Roman" w:hAnsi="Arial" w:cs="Arial"/>
        </w:rPr>
        <w:t xml:space="preserve">Tipp: </w:t>
      </w:r>
      <w:r w:rsidR="006C0247">
        <w:rPr>
          <w:rFonts w:ascii="Arial" w:eastAsia="Times New Roman" w:hAnsi="Arial" w:cs="Arial"/>
        </w:rPr>
        <w:t xml:space="preserve">Orientierung, welche Produkte zuckerfrei und zahnfreundlich sind, bietet das </w:t>
      </w:r>
      <w:proofErr w:type="spellStart"/>
      <w:r w:rsidR="006C0247">
        <w:rPr>
          <w:rFonts w:ascii="Arial" w:eastAsia="Times New Roman" w:hAnsi="Arial" w:cs="Arial"/>
        </w:rPr>
        <w:t>Zahnmännchensymbol</w:t>
      </w:r>
      <w:proofErr w:type="spellEnd"/>
      <w:r w:rsidR="006C0247">
        <w:rPr>
          <w:rFonts w:ascii="Arial" w:eastAsia="Times New Roman" w:hAnsi="Arial" w:cs="Arial"/>
        </w:rPr>
        <w:t>.</w:t>
      </w:r>
    </w:p>
    <w:p w14:paraId="27E96598" w14:textId="77777777" w:rsidR="00960477" w:rsidRDefault="00960477" w:rsidP="00701B89">
      <w:pPr>
        <w:jc w:val="both"/>
        <w:rPr>
          <w:rFonts w:ascii="Arial" w:eastAsia="Times New Roman" w:hAnsi="Arial" w:cs="Arial"/>
          <w:b/>
        </w:rPr>
      </w:pPr>
      <w:r w:rsidRPr="00960477">
        <w:rPr>
          <w:rFonts w:ascii="Arial" w:eastAsia="Times New Roman" w:hAnsi="Arial" w:cs="Arial"/>
          <w:b/>
        </w:rPr>
        <w:t>Immer gut spülen</w:t>
      </w:r>
    </w:p>
    <w:p w14:paraId="0512D269" w14:textId="77777777" w:rsidR="00AF185B" w:rsidRDefault="00AF185B" w:rsidP="002966DE">
      <w:pPr>
        <w:jc w:val="both"/>
        <w:rPr>
          <w:rFonts w:ascii="Arial" w:hAnsi="Arial" w:cs="Arial"/>
          <w:vertAlign w:val="superscript"/>
        </w:rPr>
      </w:pPr>
      <w:r>
        <w:rPr>
          <w:rFonts w:ascii="Arial" w:hAnsi="Arial" w:cs="Arial"/>
        </w:rPr>
        <w:t xml:space="preserve">Werden säurehaltige Getränke wie Softdrinks, Fruchtsäfte oder Sportlergetränke verzehrt, sollten diese am besten in großen Schlucken getrunken werden. Dadurch ist der Kontakt zwischen Säure und Zahn kürzer. Ebenso kann nach süßen und sauren Speisen ein Schluck Wasser sowie das Ausspülen des Mundes bei der Neutralisierung helfen. Einige Länder setzen zusätzlich auf eine </w:t>
      </w:r>
      <w:proofErr w:type="spellStart"/>
      <w:r>
        <w:rPr>
          <w:rFonts w:ascii="Arial" w:hAnsi="Arial" w:cs="Arial"/>
        </w:rPr>
        <w:t>Trinkwasserfluoridierung</w:t>
      </w:r>
      <w:proofErr w:type="spellEnd"/>
      <w:r>
        <w:rPr>
          <w:rFonts w:ascii="Arial" w:hAnsi="Arial" w:cs="Arial"/>
        </w:rPr>
        <w:t>, da das Spurenelement ein wichtiger Bestandteil der Kariesprophylaxe ist. Es macht die Zähn</w:t>
      </w:r>
      <w:bookmarkStart w:id="0" w:name="_GoBack"/>
      <w:bookmarkEnd w:id="0"/>
      <w:r>
        <w:rPr>
          <w:rFonts w:ascii="Arial" w:hAnsi="Arial" w:cs="Arial"/>
        </w:rPr>
        <w:t>e widerstandsfähiger gegen die Säureattacken und hilft sogar dabei, den Zahnschmelz zu regenerieren. In Deutschland verbietet das Lebensmittelrecht diese Anreicherung. In der EU sowie in den meisten Regionen Deutschlands liegt die Fluoridkonzentration im Leitungswasser unter 0,3 mg Fluorid/l. Mineralwasser unterscheiden sich je nach Region. Hier gilt ein europaweiter Grenzwert von 5 mg/l. Insgesamt nimmt der Europäer über Wasser und Getränke auf Wasserbasis jedoch nur 0,13 mg Fluorid pro Tag auf.</w:t>
      </w:r>
      <w:r>
        <w:rPr>
          <w:rFonts w:ascii="Arial" w:hAnsi="Arial" w:cs="Arial"/>
          <w:vertAlign w:val="superscript"/>
        </w:rPr>
        <w:t>1</w:t>
      </w:r>
      <w:proofErr w:type="gramStart"/>
      <w:r>
        <w:rPr>
          <w:rFonts w:ascii="Arial" w:hAnsi="Arial" w:cs="Arial"/>
          <w:vertAlign w:val="superscript"/>
        </w:rPr>
        <w:t>,2</w:t>
      </w:r>
      <w:proofErr w:type="gramEnd"/>
      <w:r>
        <w:rPr>
          <w:rFonts w:ascii="Arial" w:hAnsi="Arial" w:cs="Arial"/>
          <w:vertAlign w:val="superscript"/>
        </w:rPr>
        <w:t xml:space="preserve"> </w:t>
      </w:r>
      <w:r>
        <w:rPr>
          <w:rFonts w:ascii="Arial" w:hAnsi="Arial" w:cs="Arial"/>
        </w:rPr>
        <w:t>Teetrinker nehmen mehr zu sich. Ein Liter schwarzer oder grüner Tee liefert im Durchschnitt 1-2</w:t>
      </w:r>
      <w:r>
        <w:t> </w:t>
      </w:r>
      <w:r>
        <w:rPr>
          <w:rFonts w:ascii="Arial" w:hAnsi="Arial" w:cs="Arial"/>
        </w:rPr>
        <w:t>mg Fluorid.</w:t>
      </w:r>
      <w:r>
        <w:rPr>
          <w:rFonts w:ascii="Arial" w:hAnsi="Arial" w:cs="Arial"/>
          <w:vertAlign w:val="superscript"/>
        </w:rPr>
        <w:t>3</w:t>
      </w:r>
    </w:p>
    <w:p w14:paraId="483DDA92" w14:textId="3E1EC190" w:rsidR="0020620C" w:rsidRPr="0020620C" w:rsidRDefault="0020620C" w:rsidP="002966DE">
      <w:pPr>
        <w:jc w:val="both"/>
        <w:rPr>
          <w:rFonts w:ascii="Arial" w:eastAsia="Times New Roman" w:hAnsi="Arial" w:cs="Arial"/>
          <w:b/>
        </w:rPr>
      </w:pPr>
      <w:r w:rsidRPr="0020620C">
        <w:rPr>
          <w:rFonts w:ascii="Arial" w:eastAsia="Times New Roman" w:hAnsi="Arial" w:cs="Arial"/>
          <w:b/>
        </w:rPr>
        <w:t>Fluorid zur Kariesprophylaxe</w:t>
      </w:r>
    </w:p>
    <w:p w14:paraId="07F6EBC2" w14:textId="77777777" w:rsidR="0032407B" w:rsidRPr="00FA04C2" w:rsidRDefault="00685D77" w:rsidP="0020620C">
      <w:pPr>
        <w:jc w:val="both"/>
        <w:rPr>
          <w:rFonts w:ascii="Arial" w:eastAsia="Times New Roman" w:hAnsi="Arial" w:cs="Arial"/>
        </w:rPr>
      </w:pPr>
      <w:r>
        <w:rPr>
          <w:rFonts w:ascii="Arial" w:eastAsia="Times New Roman" w:hAnsi="Arial" w:cs="Arial"/>
        </w:rPr>
        <w:t>A</w:t>
      </w:r>
      <w:r w:rsidR="0020620C">
        <w:rPr>
          <w:rFonts w:ascii="Arial" w:eastAsia="Times New Roman" w:hAnsi="Arial" w:cs="Arial"/>
        </w:rPr>
        <w:t xml:space="preserve">uch in Lebensmitteln wie Fleisch, Fisch, Vollkorn- und Milchprodukten </w:t>
      </w:r>
      <w:r>
        <w:rPr>
          <w:rFonts w:ascii="Arial" w:eastAsia="Times New Roman" w:hAnsi="Arial" w:cs="Arial"/>
        </w:rPr>
        <w:t xml:space="preserve">lassen sich </w:t>
      </w:r>
      <w:r w:rsidR="0020620C">
        <w:rPr>
          <w:rFonts w:ascii="Arial" w:eastAsia="Times New Roman" w:hAnsi="Arial" w:cs="Arial"/>
        </w:rPr>
        <w:t xml:space="preserve">Spuren von Fluorid finden. </w:t>
      </w:r>
      <w:r w:rsidR="00A511A0">
        <w:rPr>
          <w:rFonts w:ascii="Arial" w:eastAsia="Times New Roman" w:hAnsi="Arial" w:cs="Arial"/>
        </w:rPr>
        <w:t>Wer als Erwachsen</w:t>
      </w:r>
      <w:r w:rsidR="001A34B2">
        <w:rPr>
          <w:rFonts w:ascii="Arial" w:eastAsia="Times New Roman" w:hAnsi="Arial" w:cs="Arial"/>
        </w:rPr>
        <w:t>er täglich zwischen 3,1 bis 3,8 </w:t>
      </w:r>
      <w:r w:rsidR="00A511A0">
        <w:rPr>
          <w:rFonts w:ascii="Arial" w:eastAsia="Times New Roman" w:hAnsi="Arial" w:cs="Arial"/>
        </w:rPr>
        <w:t>mg</w:t>
      </w:r>
      <w:r w:rsidR="00A511A0" w:rsidRPr="002966DE">
        <w:rPr>
          <w:rFonts w:ascii="Arial" w:eastAsia="Times New Roman" w:hAnsi="Arial" w:cs="Arial"/>
        </w:rPr>
        <w:t xml:space="preserve"> </w:t>
      </w:r>
      <w:r w:rsidR="00A511A0">
        <w:rPr>
          <w:rFonts w:ascii="Arial" w:eastAsia="Times New Roman" w:hAnsi="Arial" w:cs="Arial"/>
        </w:rPr>
        <w:t xml:space="preserve">Fluorid </w:t>
      </w:r>
      <w:r w:rsidR="00A511A0">
        <w:rPr>
          <w:rFonts w:ascii="Arial" w:eastAsia="Times New Roman" w:hAnsi="Arial" w:cs="Arial"/>
        </w:rPr>
        <w:lastRenderedPageBreak/>
        <w:t xml:space="preserve">aufnimmt, </w:t>
      </w:r>
      <w:r w:rsidR="00D96929">
        <w:rPr>
          <w:rFonts w:ascii="Arial" w:eastAsia="Times New Roman" w:hAnsi="Arial" w:cs="Arial"/>
        </w:rPr>
        <w:t xml:space="preserve">erreicht </w:t>
      </w:r>
      <w:r w:rsidR="00A511A0">
        <w:rPr>
          <w:rFonts w:ascii="Arial" w:eastAsia="Times New Roman" w:hAnsi="Arial" w:cs="Arial"/>
        </w:rPr>
        <w:t>l</w:t>
      </w:r>
      <w:r w:rsidR="002966DE" w:rsidRPr="002966DE">
        <w:rPr>
          <w:rFonts w:ascii="Arial" w:eastAsia="Times New Roman" w:hAnsi="Arial" w:cs="Arial"/>
        </w:rPr>
        <w:t>aut der Deutschen</w:t>
      </w:r>
      <w:r w:rsidR="00A511A0">
        <w:rPr>
          <w:rFonts w:ascii="Arial" w:eastAsia="Times New Roman" w:hAnsi="Arial" w:cs="Arial"/>
        </w:rPr>
        <w:t xml:space="preserve"> Gesellschaft für Ernährung</w:t>
      </w:r>
      <w:r w:rsidR="002966DE">
        <w:rPr>
          <w:rFonts w:ascii="Arial" w:eastAsia="Times New Roman" w:hAnsi="Arial" w:cs="Arial"/>
        </w:rPr>
        <w:t xml:space="preserve"> eine angemessene</w:t>
      </w:r>
      <w:r w:rsidR="00A511A0">
        <w:rPr>
          <w:rFonts w:ascii="Arial" w:eastAsia="Times New Roman" w:hAnsi="Arial" w:cs="Arial"/>
        </w:rPr>
        <w:t xml:space="preserve"> Zufuhr.</w:t>
      </w:r>
      <w:r w:rsidR="00A44675">
        <w:rPr>
          <w:rFonts w:ascii="Arial" w:eastAsia="Times New Roman" w:hAnsi="Arial" w:cs="Arial"/>
          <w:vertAlign w:val="superscript"/>
        </w:rPr>
        <w:t>2</w:t>
      </w:r>
      <w:r w:rsidR="00A511A0">
        <w:rPr>
          <w:rFonts w:ascii="Arial" w:eastAsia="Times New Roman" w:hAnsi="Arial" w:cs="Arial"/>
        </w:rPr>
        <w:t xml:space="preserve"> </w:t>
      </w:r>
      <w:r w:rsidR="00243239">
        <w:rPr>
          <w:rFonts w:ascii="Arial" w:eastAsia="Times New Roman" w:hAnsi="Arial" w:cs="Arial"/>
        </w:rPr>
        <w:t>Professor</w:t>
      </w:r>
      <w:r>
        <w:rPr>
          <w:rFonts w:ascii="Arial" w:eastAsia="Times New Roman" w:hAnsi="Arial" w:cs="Arial"/>
        </w:rPr>
        <w:t xml:space="preserve"> Zimmer</w:t>
      </w:r>
      <w:r w:rsidR="0020620C">
        <w:rPr>
          <w:rFonts w:ascii="Arial" w:eastAsia="Times New Roman" w:hAnsi="Arial" w:cs="Arial"/>
        </w:rPr>
        <w:t xml:space="preserve"> </w:t>
      </w:r>
      <w:r w:rsidR="00243239">
        <w:rPr>
          <w:rFonts w:ascii="Arial" w:eastAsia="Times New Roman" w:hAnsi="Arial" w:cs="Arial"/>
        </w:rPr>
        <w:t xml:space="preserve">aber </w:t>
      </w:r>
      <w:r w:rsidR="00703078">
        <w:rPr>
          <w:rFonts w:ascii="Arial" w:eastAsia="Times New Roman" w:hAnsi="Arial" w:cs="Arial"/>
        </w:rPr>
        <w:t xml:space="preserve">weiß: </w:t>
      </w:r>
      <w:r w:rsidR="00B50F38">
        <w:rPr>
          <w:rFonts w:ascii="Arial" w:eastAsia="Times New Roman" w:hAnsi="Arial" w:cs="Arial"/>
        </w:rPr>
        <w:t>„Ü</w:t>
      </w:r>
      <w:r w:rsidR="002966DE">
        <w:rPr>
          <w:rFonts w:ascii="Arial" w:eastAsia="Times New Roman" w:hAnsi="Arial" w:cs="Arial"/>
        </w:rPr>
        <w:t>ber die Nahrung nehmen die Menschen</w:t>
      </w:r>
      <w:r w:rsidR="001A34B2">
        <w:rPr>
          <w:rFonts w:ascii="Arial" w:eastAsia="Times New Roman" w:hAnsi="Arial" w:cs="Arial"/>
        </w:rPr>
        <w:t xml:space="preserve"> hierzulande nur rund 15 bis 20 </w:t>
      </w:r>
      <w:r w:rsidR="002966DE">
        <w:rPr>
          <w:rFonts w:ascii="Arial" w:eastAsia="Times New Roman" w:hAnsi="Arial" w:cs="Arial"/>
        </w:rPr>
        <w:t>Prozent des für den Zahnschutz n</w:t>
      </w:r>
      <w:r w:rsidR="00B50F38">
        <w:rPr>
          <w:rFonts w:ascii="Arial" w:eastAsia="Times New Roman" w:hAnsi="Arial" w:cs="Arial"/>
        </w:rPr>
        <w:t>otwen</w:t>
      </w:r>
      <w:r w:rsidR="00D96929">
        <w:rPr>
          <w:rFonts w:ascii="Arial" w:eastAsia="Times New Roman" w:hAnsi="Arial" w:cs="Arial"/>
        </w:rPr>
        <w:t>d</w:t>
      </w:r>
      <w:r w:rsidR="00B50F38">
        <w:rPr>
          <w:rFonts w:ascii="Arial" w:eastAsia="Times New Roman" w:hAnsi="Arial" w:cs="Arial"/>
        </w:rPr>
        <w:t>ig</w:t>
      </w:r>
      <w:r w:rsidR="00703078">
        <w:rPr>
          <w:rFonts w:ascii="Arial" w:eastAsia="Times New Roman" w:hAnsi="Arial" w:cs="Arial"/>
        </w:rPr>
        <w:t>en Fluoridbedarfs auf</w:t>
      </w:r>
      <w:r w:rsidR="0020620C">
        <w:rPr>
          <w:rFonts w:ascii="Arial" w:eastAsia="Times New Roman" w:hAnsi="Arial" w:cs="Arial"/>
        </w:rPr>
        <w:t>. Durch den</w:t>
      </w:r>
      <w:r w:rsidR="00FA04C2">
        <w:rPr>
          <w:rFonts w:ascii="Arial" w:eastAsia="Times New Roman" w:hAnsi="Arial" w:cs="Arial"/>
        </w:rPr>
        <w:t xml:space="preserve"> Einsatz von fluoridiertem Speisesalz </w:t>
      </w:r>
      <w:r w:rsidR="0020620C">
        <w:rPr>
          <w:rFonts w:ascii="Arial" w:eastAsia="Times New Roman" w:hAnsi="Arial" w:cs="Arial"/>
        </w:rPr>
        <w:t xml:space="preserve">kann die Zufuhr ganz einfach erhöht werden. </w:t>
      </w:r>
      <w:r w:rsidR="00B50F38">
        <w:rPr>
          <w:rFonts w:ascii="Arial" w:eastAsia="Times New Roman" w:hAnsi="Arial" w:cs="Arial"/>
        </w:rPr>
        <w:t>D</w:t>
      </w:r>
      <w:r w:rsidR="006D5AFB">
        <w:rPr>
          <w:rFonts w:ascii="Arial" w:eastAsia="Times New Roman" w:hAnsi="Arial" w:cs="Arial"/>
        </w:rPr>
        <w:t>ie karieshemmende Wirksamkeit</w:t>
      </w:r>
      <w:r w:rsidR="00701B89">
        <w:rPr>
          <w:rFonts w:ascii="Arial" w:eastAsia="Times New Roman" w:hAnsi="Arial" w:cs="Arial"/>
        </w:rPr>
        <w:t xml:space="preserve"> </w:t>
      </w:r>
      <w:r w:rsidR="006D5AFB">
        <w:rPr>
          <w:rFonts w:ascii="Arial" w:eastAsia="Times New Roman" w:hAnsi="Arial" w:cs="Arial"/>
        </w:rPr>
        <w:t xml:space="preserve">von </w:t>
      </w:r>
      <w:r w:rsidR="00D96929">
        <w:rPr>
          <w:rFonts w:ascii="Arial" w:eastAsia="Times New Roman" w:hAnsi="Arial" w:cs="Arial"/>
        </w:rPr>
        <w:t>Fluoridsalz</w:t>
      </w:r>
      <w:r w:rsidR="00701B89">
        <w:rPr>
          <w:rFonts w:ascii="Arial" w:eastAsia="Times New Roman" w:hAnsi="Arial" w:cs="Arial"/>
        </w:rPr>
        <w:t xml:space="preserve"> </w:t>
      </w:r>
      <w:r w:rsidR="006D5AFB">
        <w:rPr>
          <w:rFonts w:ascii="Arial" w:eastAsia="Times New Roman" w:hAnsi="Arial" w:cs="Arial"/>
        </w:rPr>
        <w:t>ist</w:t>
      </w:r>
      <w:r w:rsidR="00701B89">
        <w:rPr>
          <w:rFonts w:ascii="Arial" w:eastAsia="Times New Roman" w:hAnsi="Arial" w:cs="Arial"/>
        </w:rPr>
        <w:t xml:space="preserve"> in zahlreichen Studien belegt.</w:t>
      </w:r>
      <w:r w:rsidR="00404405">
        <w:rPr>
          <w:rFonts w:ascii="Arial" w:eastAsia="Times New Roman" w:hAnsi="Arial" w:cs="Arial"/>
        </w:rPr>
        <w:t xml:space="preserve"> Das Fluorid wirkt direkt an der Zahnoberfläche und schützt so den Za</w:t>
      </w:r>
      <w:r w:rsidR="001A34B2">
        <w:rPr>
          <w:rFonts w:ascii="Arial" w:eastAsia="Times New Roman" w:hAnsi="Arial" w:cs="Arial"/>
        </w:rPr>
        <w:t>hnschmelz</w:t>
      </w:r>
      <w:r w:rsidR="00D96929">
        <w:rPr>
          <w:rFonts w:ascii="Arial" w:eastAsia="Times New Roman" w:hAnsi="Arial" w:cs="Arial"/>
        </w:rPr>
        <w:t xml:space="preserve"> vor Säuren</w:t>
      </w:r>
      <w:r w:rsidR="001A34B2">
        <w:rPr>
          <w:rFonts w:ascii="Arial" w:eastAsia="Times New Roman" w:hAnsi="Arial" w:cs="Arial"/>
        </w:rPr>
        <w:t xml:space="preserve">. </w:t>
      </w:r>
      <w:r w:rsidR="00D96929">
        <w:rPr>
          <w:rFonts w:ascii="Arial" w:eastAsia="Times New Roman" w:hAnsi="Arial" w:cs="Arial"/>
        </w:rPr>
        <w:t xml:space="preserve">Und die Wirkung hält an: </w:t>
      </w:r>
      <w:r w:rsidR="001A34B2">
        <w:rPr>
          <w:rFonts w:ascii="Arial" w:eastAsia="Times New Roman" w:hAnsi="Arial" w:cs="Arial"/>
        </w:rPr>
        <w:t>Auch nach 30 bis 120 </w:t>
      </w:r>
      <w:r w:rsidR="00404405">
        <w:rPr>
          <w:rFonts w:ascii="Arial" w:eastAsia="Times New Roman" w:hAnsi="Arial" w:cs="Arial"/>
        </w:rPr>
        <w:t>Minuten ist die Fluoridkonze</w:t>
      </w:r>
      <w:r w:rsidR="0032407B">
        <w:rPr>
          <w:rFonts w:ascii="Arial" w:eastAsia="Times New Roman" w:hAnsi="Arial" w:cs="Arial"/>
        </w:rPr>
        <w:t>ntration im Speichel noch erhöht.</w:t>
      </w:r>
      <w:r w:rsidR="0020620C">
        <w:rPr>
          <w:rFonts w:ascii="Arial" w:eastAsia="Times New Roman" w:hAnsi="Arial" w:cs="Arial"/>
        </w:rPr>
        <w:t xml:space="preserve">“ </w:t>
      </w:r>
      <w:r w:rsidR="003B476F">
        <w:rPr>
          <w:rFonts w:ascii="Arial" w:eastAsia="Times New Roman" w:hAnsi="Arial" w:cs="Arial"/>
        </w:rPr>
        <w:t xml:space="preserve">Das ist allerdings kein Freifahrtschein zum </w:t>
      </w:r>
      <w:proofErr w:type="spellStart"/>
      <w:r w:rsidR="003B476F">
        <w:rPr>
          <w:rFonts w:ascii="Arial" w:eastAsia="Times New Roman" w:hAnsi="Arial" w:cs="Arial"/>
        </w:rPr>
        <w:t>Zusalzen</w:t>
      </w:r>
      <w:proofErr w:type="spellEnd"/>
      <w:r w:rsidR="003B476F">
        <w:rPr>
          <w:rFonts w:ascii="Arial" w:eastAsia="Times New Roman" w:hAnsi="Arial" w:cs="Arial"/>
        </w:rPr>
        <w:t xml:space="preserve">. </w:t>
      </w:r>
      <w:r w:rsidR="00A22D04">
        <w:rPr>
          <w:rFonts w:ascii="Arial" w:eastAsia="Times New Roman" w:hAnsi="Arial" w:cs="Arial"/>
        </w:rPr>
        <w:t xml:space="preserve">Um sich weiterhin </w:t>
      </w:r>
      <w:proofErr w:type="spellStart"/>
      <w:r w:rsidR="00A22D04">
        <w:rPr>
          <w:rFonts w:ascii="Arial" w:eastAsia="Times New Roman" w:hAnsi="Arial" w:cs="Arial"/>
        </w:rPr>
        <w:t>salzarm</w:t>
      </w:r>
      <w:proofErr w:type="spellEnd"/>
      <w:r w:rsidR="00A22D04">
        <w:rPr>
          <w:rFonts w:ascii="Arial" w:eastAsia="Times New Roman" w:hAnsi="Arial" w:cs="Arial"/>
        </w:rPr>
        <w:t xml:space="preserve"> zu ernähren,</w:t>
      </w:r>
      <w:r w:rsidR="0098310D">
        <w:rPr>
          <w:rFonts w:ascii="Arial" w:eastAsia="Times New Roman" w:hAnsi="Arial" w:cs="Arial"/>
        </w:rPr>
        <w:t xml:space="preserve"> sollte beim Kochen im Haushalt</w:t>
      </w:r>
      <w:r w:rsidR="0032407B">
        <w:rPr>
          <w:rFonts w:ascii="Arial" w:eastAsia="Times New Roman" w:hAnsi="Arial" w:cs="Arial"/>
        </w:rPr>
        <w:t xml:space="preserve"> </w:t>
      </w:r>
      <w:r w:rsidR="00A22D04">
        <w:rPr>
          <w:rFonts w:ascii="Arial" w:eastAsia="Times New Roman" w:hAnsi="Arial" w:cs="Arial"/>
        </w:rPr>
        <w:t>gelten: W</w:t>
      </w:r>
      <w:r w:rsidR="0020620C">
        <w:rPr>
          <w:rFonts w:ascii="Arial" w:eastAsia="Times New Roman" w:hAnsi="Arial" w:cs="Arial"/>
        </w:rPr>
        <w:t xml:space="preserve">enn Salz, dann </w:t>
      </w:r>
      <w:r w:rsidR="0032407B">
        <w:rPr>
          <w:rFonts w:ascii="Arial" w:eastAsia="Times New Roman" w:hAnsi="Arial" w:cs="Arial"/>
        </w:rPr>
        <w:t xml:space="preserve">Jodsalz mit </w:t>
      </w:r>
      <w:r w:rsidR="00FA04C2">
        <w:rPr>
          <w:rFonts w:ascii="Arial" w:eastAsia="Times New Roman" w:hAnsi="Arial" w:cs="Arial"/>
        </w:rPr>
        <w:t xml:space="preserve">Fluorid. </w:t>
      </w:r>
    </w:p>
    <w:p w14:paraId="26BF275A" w14:textId="77777777" w:rsidR="00FC2D13" w:rsidRDefault="0089676F" w:rsidP="00701B89">
      <w:pPr>
        <w:jc w:val="both"/>
        <w:rPr>
          <w:rFonts w:ascii="Arial" w:eastAsia="Times New Roman" w:hAnsi="Arial" w:cs="Arial"/>
          <w:b/>
        </w:rPr>
      </w:pPr>
      <w:r>
        <w:rPr>
          <w:rFonts w:ascii="Arial" w:eastAsia="Times New Roman" w:hAnsi="Arial" w:cs="Arial"/>
          <w:b/>
        </w:rPr>
        <w:t>Ist</w:t>
      </w:r>
      <w:r w:rsidR="00FC2D13">
        <w:rPr>
          <w:rFonts w:ascii="Arial" w:eastAsia="Times New Roman" w:hAnsi="Arial" w:cs="Arial"/>
          <w:b/>
        </w:rPr>
        <w:t xml:space="preserve"> Fluorid gefährlich?</w:t>
      </w:r>
    </w:p>
    <w:p w14:paraId="0E55722D" w14:textId="77777777" w:rsidR="00272805" w:rsidRDefault="00272805" w:rsidP="00272805">
      <w:pPr>
        <w:jc w:val="both"/>
        <w:rPr>
          <w:rFonts w:ascii="Arial" w:eastAsia="Times New Roman" w:hAnsi="Arial" w:cs="Arial"/>
        </w:rPr>
      </w:pPr>
      <w:r w:rsidRPr="003B476F">
        <w:rPr>
          <w:rFonts w:ascii="Arial" w:eastAsia="Times New Roman" w:hAnsi="Arial" w:cs="Arial"/>
        </w:rPr>
        <w:t xml:space="preserve">Immer wieder kommen Bedenken hinsichtlich </w:t>
      </w:r>
      <w:r>
        <w:rPr>
          <w:rFonts w:ascii="Arial" w:eastAsia="Times New Roman" w:hAnsi="Arial" w:cs="Arial"/>
        </w:rPr>
        <w:t>der Verwendung und Dosierung von Fluorid auf, da dem Spurenelement ein möglicherweise nervenschädigender Effekt unterstellt wird</w:t>
      </w:r>
      <w:r w:rsidRPr="003B476F">
        <w:rPr>
          <w:rFonts w:ascii="Arial" w:eastAsia="Times New Roman" w:hAnsi="Arial" w:cs="Arial"/>
        </w:rPr>
        <w:t xml:space="preserve">. </w:t>
      </w:r>
      <w:r>
        <w:rPr>
          <w:rFonts w:ascii="Arial" w:eastAsia="Times New Roman" w:hAnsi="Arial" w:cs="Arial"/>
        </w:rPr>
        <w:t>E</w:t>
      </w:r>
      <w:r w:rsidR="00FC2D13" w:rsidRPr="00FC2D13">
        <w:rPr>
          <w:rFonts w:ascii="Arial" w:eastAsia="Times New Roman" w:hAnsi="Arial" w:cs="Arial"/>
        </w:rPr>
        <w:t>ine</w:t>
      </w:r>
      <w:r w:rsidR="00FC2D13">
        <w:rPr>
          <w:rFonts w:ascii="Arial" w:eastAsia="Times New Roman" w:hAnsi="Arial" w:cs="Arial"/>
          <w:b/>
        </w:rPr>
        <w:t xml:space="preserve"> </w:t>
      </w:r>
      <w:r w:rsidR="00FC2D13" w:rsidRPr="00FC2D13">
        <w:rPr>
          <w:rFonts w:ascii="Arial" w:eastAsia="Times New Roman" w:hAnsi="Arial" w:cs="Arial"/>
        </w:rPr>
        <w:t>aktuelle</w:t>
      </w:r>
      <w:r w:rsidR="00FC2D13">
        <w:rPr>
          <w:rFonts w:ascii="Arial" w:eastAsia="Times New Roman" w:hAnsi="Arial" w:cs="Arial"/>
        </w:rPr>
        <w:t xml:space="preserve"> Untersuchung des Leibniz-Instituts an der TU Dortmund</w:t>
      </w:r>
      <w:r>
        <w:rPr>
          <w:rFonts w:ascii="Arial" w:eastAsia="Times New Roman" w:hAnsi="Arial" w:cs="Arial"/>
        </w:rPr>
        <w:t xml:space="preserve"> hat </w:t>
      </w:r>
      <w:r w:rsidR="00FC215C">
        <w:rPr>
          <w:rFonts w:ascii="Arial" w:eastAsia="Times New Roman" w:hAnsi="Arial" w:cs="Arial"/>
        </w:rPr>
        <w:t xml:space="preserve">dazu </w:t>
      </w:r>
      <w:r>
        <w:rPr>
          <w:rFonts w:ascii="Arial" w:eastAsia="Times New Roman" w:hAnsi="Arial" w:cs="Arial"/>
        </w:rPr>
        <w:t>eine Vielzahl an Studien untersucht</w:t>
      </w:r>
      <w:r w:rsidR="00A44675">
        <w:rPr>
          <w:rFonts w:ascii="Arial" w:eastAsia="Times New Roman" w:hAnsi="Arial" w:cs="Arial"/>
        </w:rPr>
        <w:t>,</w:t>
      </w:r>
      <w:r>
        <w:rPr>
          <w:rFonts w:ascii="Arial" w:eastAsia="Times New Roman" w:hAnsi="Arial" w:cs="Arial"/>
        </w:rPr>
        <w:t xml:space="preserve"> das </w:t>
      </w:r>
      <w:r w:rsidR="00FC2D13">
        <w:rPr>
          <w:rFonts w:ascii="Arial" w:eastAsia="Times New Roman" w:hAnsi="Arial" w:cs="Arial"/>
        </w:rPr>
        <w:t>Fazit: „</w:t>
      </w:r>
      <w:r w:rsidR="00840A5C">
        <w:rPr>
          <w:rFonts w:ascii="Arial" w:eastAsia="Times New Roman" w:hAnsi="Arial" w:cs="Arial"/>
        </w:rPr>
        <w:t>B</w:t>
      </w:r>
      <w:r w:rsidR="00FC2D13" w:rsidRPr="00FC2D13">
        <w:rPr>
          <w:rFonts w:ascii="Arial" w:eastAsia="Times New Roman" w:hAnsi="Arial" w:cs="Arial"/>
        </w:rPr>
        <w:t xml:space="preserve">ei der aktuellen Fluoridexposition in Europa </w:t>
      </w:r>
      <w:r w:rsidR="00FC2D13">
        <w:rPr>
          <w:rFonts w:ascii="Arial" w:eastAsia="Times New Roman" w:hAnsi="Arial" w:cs="Arial"/>
        </w:rPr>
        <w:t xml:space="preserve">besteht </w:t>
      </w:r>
      <w:r w:rsidR="00FC2D13" w:rsidRPr="00FC2D13">
        <w:rPr>
          <w:rFonts w:ascii="Arial" w:eastAsia="Times New Roman" w:hAnsi="Arial" w:cs="Arial"/>
        </w:rPr>
        <w:t>kein Anlass zur Besorgnis.</w:t>
      </w:r>
      <w:r w:rsidR="00FC2D13">
        <w:rPr>
          <w:rFonts w:ascii="Arial" w:eastAsia="Times New Roman" w:hAnsi="Arial" w:cs="Arial"/>
        </w:rPr>
        <w:t>“</w:t>
      </w:r>
      <w:r w:rsidR="00A44675" w:rsidRPr="00A44675">
        <w:rPr>
          <w:rFonts w:ascii="Arial" w:eastAsia="Times New Roman" w:hAnsi="Arial" w:cs="Arial"/>
          <w:vertAlign w:val="superscript"/>
        </w:rPr>
        <w:t>2</w:t>
      </w:r>
      <w:r w:rsidR="00400B9B">
        <w:rPr>
          <w:rFonts w:ascii="Arial" w:eastAsia="Times New Roman" w:hAnsi="Arial" w:cs="Arial"/>
          <w:vertAlign w:val="superscript"/>
        </w:rPr>
        <w:t xml:space="preserve"> </w:t>
      </w:r>
      <w:r w:rsidRPr="003B476F">
        <w:rPr>
          <w:rFonts w:ascii="Arial" w:eastAsia="Times New Roman" w:hAnsi="Arial" w:cs="Arial"/>
        </w:rPr>
        <w:t>Professor Zimmer erklärt: „Die Gefahr einer Überdosierung besteht nur, wenn zu viele Fluoridquellen falsch</w:t>
      </w:r>
      <w:r w:rsidR="00FC215C">
        <w:rPr>
          <w:rFonts w:ascii="Arial" w:eastAsia="Times New Roman" w:hAnsi="Arial" w:cs="Arial"/>
        </w:rPr>
        <w:t xml:space="preserve"> miteinander kombiniert werden.</w:t>
      </w:r>
      <w:r>
        <w:rPr>
          <w:rFonts w:ascii="Arial" w:eastAsia="Times New Roman" w:hAnsi="Arial" w:cs="Arial"/>
        </w:rPr>
        <w:t xml:space="preserve"> </w:t>
      </w:r>
      <w:r w:rsidRPr="003B476F">
        <w:rPr>
          <w:rFonts w:ascii="Arial" w:eastAsia="Times New Roman" w:hAnsi="Arial" w:cs="Arial"/>
        </w:rPr>
        <w:t xml:space="preserve">Bei Erwachsenen kommt das in der Regel nicht vor. Nutzen Kinder jedoch beispielsweise gleichzeitig fluoridierte Zahnpasten, Speisesalz und Fluoridtabletten, kann sich </w:t>
      </w:r>
      <w:r>
        <w:rPr>
          <w:rFonts w:ascii="Arial" w:eastAsia="Times New Roman" w:hAnsi="Arial" w:cs="Arial"/>
        </w:rPr>
        <w:t>bis zum sechsten Lebensjahr eine Fluorose bilden – die weißen Schmelzflecken sind jedoch harmlos und lediglich ein ästhetisches Problem</w:t>
      </w:r>
      <w:r w:rsidRPr="003B476F">
        <w:rPr>
          <w:rFonts w:ascii="Arial" w:eastAsia="Times New Roman" w:hAnsi="Arial" w:cs="Arial"/>
        </w:rPr>
        <w:t>.</w:t>
      </w:r>
      <w:r w:rsidR="00FC215C">
        <w:rPr>
          <w:rFonts w:ascii="Arial" w:eastAsia="Times New Roman" w:hAnsi="Arial" w:cs="Arial"/>
        </w:rPr>
        <w:t>“</w:t>
      </w:r>
      <w:r w:rsidRPr="003B476F">
        <w:rPr>
          <w:rFonts w:ascii="Arial" w:eastAsia="Times New Roman" w:hAnsi="Arial" w:cs="Arial"/>
        </w:rPr>
        <w:t xml:space="preserve"> </w:t>
      </w:r>
      <w:r w:rsidR="00E405C1">
        <w:rPr>
          <w:rFonts w:ascii="Arial" w:eastAsia="Times New Roman" w:hAnsi="Arial" w:cs="Arial"/>
        </w:rPr>
        <w:t xml:space="preserve">Bei Kindern ist deshalb wichtig: Neben </w:t>
      </w:r>
      <w:r w:rsidRPr="003B476F">
        <w:rPr>
          <w:rFonts w:ascii="Arial" w:eastAsia="Times New Roman" w:hAnsi="Arial" w:cs="Arial"/>
        </w:rPr>
        <w:t xml:space="preserve">fluoridierter Zahnpasta </w:t>
      </w:r>
      <w:r w:rsidR="00E405C1" w:rsidRPr="003B476F">
        <w:rPr>
          <w:rFonts w:ascii="Arial" w:eastAsia="Times New Roman" w:hAnsi="Arial" w:cs="Arial"/>
        </w:rPr>
        <w:t>(1.000 p</w:t>
      </w:r>
      <w:r w:rsidR="00400B9B">
        <w:rPr>
          <w:rFonts w:ascii="Arial" w:eastAsia="Times New Roman" w:hAnsi="Arial" w:cs="Arial"/>
        </w:rPr>
        <w:t>pm, je nach Alter in Reiskorn oder</w:t>
      </w:r>
      <w:r w:rsidR="00E405C1" w:rsidRPr="003B476F">
        <w:rPr>
          <w:rFonts w:ascii="Arial" w:eastAsia="Times New Roman" w:hAnsi="Arial" w:cs="Arial"/>
        </w:rPr>
        <w:t xml:space="preserve"> Erbsengröße)</w:t>
      </w:r>
      <w:r w:rsidR="00E405C1">
        <w:rPr>
          <w:rFonts w:ascii="Arial" w:eastAsia="Times New Roman" w:hAnsi="Arial" w:cs="Arial"/>
        </w:rPr>
        <w:t xml:space="preserve"> </w:t>
      </w:r>
      <w:r w:rsidRPr="003B476F">
        <w:rPr>
          <w:rFonts w:ascii="Arial" w:eastAsia="Times New Roman" w:hAnsi="Arial" w:cs="Arial"/>
        </w:rPr>
        <w:t>und der Fluoridlack</w:t>
      </w:r>
      <w:r w:rsidR="00E405C1">
        <w:rPr>
          <w:rFonts w:ascii="Arial" w:eastAsia="Times New Roman" w:hAnsi="Arial" w:cs="Arial"/>
        </w:rPr>
        <w:t>prophylaxe</w:t>
      </w:r>
      <w:r w:rsidRPr="003B476F">
        <w:rPr>
          <w:rFonts w:ascii="Arial" w:eastAsia="Times New Roman" w:hAnsi="Arial" w:cs="Arial"/>
        </w:rPr>
        <w:t xml:space="preserve"> bei</w:t>
      </w:r>
      <w:r>
        <w:rPr>
          <w:rFonts w:ascii="Arial" w:eastAsia="Times New Roman" w:hAnsi="Arial" w:cs="Arial"/>
        </w:rPr>
        <w:t xml:space="preserve">m Zahnarzt </w:t>
      </w:r>
      <w:r w:rsidR="00E405C1">
        <w:rPr>
          <w:rFonts w:ascii="Arial" w:eastAsia="Times New Roman" w:hAnsi="Arial" w:cs="Arial"/>
        </w:rPr>
        <w:t>entweder Fluoridtabletten ODER fluoridiertes Speisesalz nutzen</w:t>
      </w:r>
      <w:r w:rsidRPr="003B476F">
        <w:rPr>
          <w:rFonts w:ascii="Arial" w:eastAsia="Times New Roman" w:hAnsi="Arial" w:cs="Arial"/>
        </w:rPr>
        <w:t xml:space="preserve">. </w:t>
      </w:r>
    </w:p>
    <w:p w14:paraId="7F09F0F3" w14:textId="77777777" w:rsidR="00701B89" w:rsidRPr="00814B4E" w:rsidRDefault="00400B9B" w:rsidP="00701B89">
      <w:pPr>
        <w:jc w:val="both"/>
        <w:rPr>
          <w:rFonts w:ascii="Arial" w:eastAsia="Times New Roman" w:hAnsi="Arial" w:cs="Arial"/>
          <w:b/>
        </w:rPr>
      </w:pPr>
      <w:r>
        <w:rPr>
          <w:rFonts w:ascii="Arial" w:eastAsia="Times New Roman" w:hAnsi="Arial" w:cs="Arial"/>
          <w:b/>
        </w:rPr>
        <w:t xml:space="preserve">[i] </w:t>
      </w:r>
      <w:r w:rsidR="00701B89" w:rsidRPr="00814B4E">
        <w:rPr>
          <w:rFonts w:ascii="Arial" w:eastAsia="Times New Roman" w:hAnsi="Arial" w:cs="Arial"/>
          <w:b/>
        </w:rPr>
        <w:t xml:space="preserve">Noch Fragen offen? </w:t>
      </w:r>
    </w:p>
    <w:p w14:paraId="3B6D9ADB" w14:textId="77777777" w:rsidR="00701B89" w:rsidRPr="00814B4E" w:rsidRDefault="00701B89" w:rsidP="00701B89">
      <w:pPr>
        <w:jc w:val="both"/>
        <w:rPr>
          <w:rFonts w:ascii="Arial" w:eastAsia="Times New Roman" w:hAnsi="Arial" w:cs="Arial"/>
        </w:rPr>
      </w:pPr>
      <w:r w:rsidRPr="00814B4E">
        <w:rPr>
          <w:rFonts w:ascii="Arial" w:eastAsia="Times New Roman" w:hAnsi="Arial" w:cs="Arial"/>
        </w:rPr>
        <w:t>Verbraucher können sich bei Fragen zur Karies</w:t>
      </w:r>
      <w:r w:rsidR="00400B9B">
        <w:rPr>
          <w:rFonts w:ascii="Arial" w:eastAsia="Times New Roman" w:hAnsi="Arial" w:cs="Arial"/>
        </w:rPr>
        <w:t xml:space="preserve">vorbeugung </w:t>
      </w:r>
      <w:r w:rsidRPr="00814B4E">
        <w:rPr>
          <w:rFonts w:ascii="Arial" w:eastAsia="Times New Roman" w:hAnsi="Arial" w:cs="Arial"/>
        </w:rPr>
        <w:t xml:space="preserve">telefonisch unter 069/2470-6822 oder via E-Mail </w:t>
      </w:r>
      <w:hyperlink r:id="rId7" w:history="1">
        <w:r w:rsidRPr="00814B4E">
          <w:rPr>
            <w:rFonts w:ascii="Arial" w:eastAsia="Times New Roman" w:hAnsi="Arial" w:cs="Arial"/>
            <w:color w:val="0000FF"/>
            <w:u w:val="single"/>
          </w:rPr>
          <w:t>daz@kariesvorbeugung.de</w:t>
        </w:r>
      </w:hyperlink>
      <w:r w:rsidRPr="00814B4E">
        <w:rPr>
          <w:rFonts w:ascii="Arial" w:eastAsia="Times New Roman" w:hAnsi="Arial" w:cs="Arial"/>
        </w:rPr>
        <w:t xml:space="preserve"> an die Informationsstelle für Kariesprophylaxe wenden. </w:t>
      </w:r>
    </w:p>
    <w:p w14:paraId="76DA91B5" w14:textId="77777777" w:rsidR="00701B89" w:rsidRPr="00814B4E" w:rsidRDefault="00701B89" w:rsidP="00701B89">
      <w:pPr>
        <w:spacing w:after="0" w:line="240" w:lineRule="auto"/>
        <w:rPr>
          <w:rFonts w:ascii="Arial" w:eastAsia="Times New Roman" w:hAnsi="Arial" w:cs="Arial"/>
          <w:noProof/>
          <w:lang w:eastAsia="de-DE"/>
        </w:rPr>
      </w:pPr>
    </w:p>
    <w:p w14:paraId="3A14B7E7" w14:textId="77777777" w:rsidR="00701B89" w:rsidRPr="00814B4E" w:rsidRDefault="00701B89" w:rsidP="00701B89">
      <w:pPr>
        <w:spacing w:after="0" w:line="240" w:lineRule="auto"/>
        <w:rPr>
          <w:rFonts w:ascii="Arial" w:eastAsia="Times New Roman" w:hAnsi="Arial" w:cs="Arial"/>
        </w:rPr>
      </w:pPr>
      <w:r w:rsidRPr="00814B4E">
        <w:rPr>
          <w:rFonts w:ascii="Arial" w:eastAsia="Times New Roman" w:hAnsi="Arial" w:cs="Arial"/>
        </w:rPr>
        <w:t>Abdruck honorarfrei / Beleg erbeten</w:t>
      </w:r>
    </w:p>
    <w:p w14:paraId="47DFE92B" w14:textId="77777777" w:rsidR="00701B89" w:rsidRPr="00814B4E" w:rsidRDefault="00701B89" w:rsidP="00701B89">
      <w:pPr>
        <w:spacing w:after="0" w:line="240" w:lineRule="auto"/>
        <w:rPr>
          <w:rFonts w:ascii="Arial" w:eastAsia="Times New Roman" w:hAnsi="Arial" w:cs="Arial"/>
        </w:rPr>
      </w:pPr>
    </w:p>
    <w:p w14:paraId="7400DEB3" w14:textId="63541DE7" w:rsidR="00701B89" w:rsidRPr="00987A6C" w:rsidRDefault="00960F58" w:rsidP="00701B89">
      <w:pPr>
        <w:rPr>
          <w:rFonts w:ascii="Arial" w:eastAsia="Times New Roman" w:hAnsi="Arial" w:cs="Arial"/>
          <w:i/>
        </w:rPr>
      </w:pPr>
      <w:r w:rsidRPr="00987A6C">
        <w:rPr>
          <w:rFonts w:ascii="Arial" w:eastAsia="Times New Roman" w:hAnsi="Arial" w:cs="Arial"/>
          <w:i/>
        </w:rPr>
        <w:t>5.</w:t>
      </w:r>
      <w:r w:rsidR="00E84E91">
        <w:rPr>
          <w:rFonts w:ascii="Arial" w:eastAsia="Times New Roman" w:hAnsi="Arial" w:cs="Arial"/>
          <w:i/>
        </w:rPr>
        <w:t>785</w:t>
      </w:r>
      <w:r w:rsidR="00A44675" w:rsidRPr="00987A6C">
        <w:rPr>
          <w:rFonts w:ascii="Arial" w:eastAsia="Times New Roman" w:hAnsi="Arial" w:cs="Arial"/>
          <w:i/>
        </w:rPr>
        <w:t xml:space="preserve"> </w:t>
      </w:r>
      <w:r w:rsidR="00701B89" w:rsidRPr="00987A6C">
        <w:rPr>
          <w:rFonts w:ascii="Arial" w:eastAsia="Times New Roman" w:hAnsi="Arial" w:cs="Arial"/>
          <w:i/>
        </w:rPr>
        <w:t xml:space="preserve">Zeichen inkl. Leerzeichen und </w:t>
      </w:r>
      <w:r w:rsidR="00400B9B">
        <w:rPr>
          <w:rFonts w:ascii="Arial" w:eastAsia="Times New Roman" w:hAnsi="Arial" w:cs="Arial"/>
          <w:i/>
        </w:rPr>
        <w:t>Infokasten</w:t>
      </w:r>
    </w:p>
    <w:p w14:paraId="606C6F30" w14:textId="77777777" w:rsidR="00A44675" w:rsidRPr="001A34B2" w:rsidRDefault="00A44675" w:rsidP="00701B89">
      <w:pPr>
        <w:rPr>
          <w:rFonts w:ascii="Arial" w:eastAsia="Times New Roman" w:hAnsi="Arial" w:cs="Arial"/>
          <w:b/>
          <w:lang w:val="en-US"/>
        </w:rPr>
      </w:pPr>
      <w:proofErr w:type="spellStart"/>
      <w:r w:rsidRPr="001A34B2">
        <w:rPr>
          <w:rFonts w:ascii="Arial" w:eastAsia="Times New Roman" w:hAnsi="Arial" w:cs="Arial"/>
          <w:b/>
          <w:lang w:val="en-US"/>
        </w:rPr>
        <w:t>Quellen</w:t>
      </w:r>
      <w:proofErr w:type="spellEnd"/>
      <w:r w:rsidRPr="001A34B2">
        <w:rPr>
          <w:rFonts w:ascii="Arial" w:eastAsia="Times New Roman" w:hAnsi="Arial" w:cs="Arial"/>
          <w:b/>
          <w:lang w:val="en-US"/>
        </w:rPr>
        <w:t>:</w:t>
      </w:r>
    </w:p>
    <w:p w14:paraId="3AF26F83" w14:textId="77777777" w:rsidR="00A44675" w:rsidRPr="001C4B2A" w:rsidRDefault="00A44675" w:rsidP="00724160">
      <w:pPr>
        <w:spacing w:after="0"/>
        <w:rPr>
          <w:rFonts w:ascii="Arial" w:eastAsia="Times New Roman" w:hAnsi="Arial" w:cs="Arial"/>
          <w:sz w:val="20"/>
        </w:rPr>
      </w:pPr>
      <w:r>
        <w:rPr>
          <w:rFonts w:ascii="Arial" w:eastAsia="Times New Roman" w:hAnsi="Arial" w:cs="Arial"/>
          <w:sz w:val="20"/>
          <w:lang w:val="en-US"/>
        </w:rPr>
        <w:t>1</w:t>
      </w:r>
      <w:r w:rsidRPr="00A44675">
        <w:rPr>
          <w:rFonts w:ascii="Arial" w:eastAsia="Times New Roman" w:hAnsi="Arial" w:cs="Arial"/>
          <w:sz w:val="20"/>
          <w:lang w:val="en-US"/>
        </w:rPr>
        <w:t xml:space="preserve">. </w:t>
      </w:r>
      <w:proofErr w:type="spellStart"/>
      <w:r w:rsidRPr="00A44675">
        <w:rPr>
          <w:rFonts w:ascii="Arial" w:eastAsia="Times New Roman" w:hAnsi="Arial" w:cs="Arial"/>
          <w:sz w:val="20"/>
          <w:lang w:val="en-US"/>
        </w:rPr>
        <w:t>Guth</w:t>
      </w:r>
      <w:proofErr w:type="spellEnd"/>
      <w:r w:rsidRPr="00A44675">
        <w:rPr>
          <w:rFonts w:ascii="Arial" w:eastAsia="Times New Roman" w:hAnsi="Arial" w:cs="Arial"/>
          <w:sz w:val="20"/>
          <w:lang w:val="en-US"/>
        </w:rPr>
        <w:t xml:space="preserve">, S. et al.: Toxicity of fluoride: critical evaluation of evidence for human developmental neurotoxicity in epidemiological studies, animal experiments and in vitro analyses. </w:t>
      </w:r>
      <w:proofErr w:type="spellStart"/>
      <w:r w:rsidRPr="001C4B2A">
        <w:rPr>
          <w:rFonts w:ascii="Arial" w:eastAsia="Times New Roman" w:hAnsi="Arial" w:cs="Arial"/>
          <w:sz w:val="20"/>
        </w:rPr>
        <w:t>Arch</w:t>
      </w:r>
      <w:proofErr w:type="spellEnd"/>
      <w:r w:rsidRPr="001C4B2A">
        <w:rPr>
          <w:rFonts w:ascii="Arial" w:eastAsia="Times New Roman" w:hAnsi="Arial" w:cs="Arial"/>
          <w:sz w:val="20"/>
        </w:rPr>
        <w:t xml:space="preserve">. </w:t>
      </w:r>
      <w:proofErr w:type="spellStart"/>
      <w:r w:rsidRPr="001C4B2A">
        <w:rPr>
          <w:rFonts w:ascii="Arial" w:eastAsia="Times New Roman" w:hAnsi="Arial" w:cs="Arial"/>
          <w:sz w:val="20"/>
        </w:rPr>
        <w:t>Toxicol</w:t>
      </w:r>
      <w:proofErr w:type="spellEnd"/>
      <w:r w:rsidRPr="001C4B2A">
        <w:rPr>
          <w:rFonts w:ascii="Arial" w:eastAsia="Times New Roman" w:hAnsi="Arial" w:cs="Arial"/>
          <w:sz w:val="20"/>
        </w:rPr>
        <w:t xml:space="preserve"> (2020)</w:t>
      </w:r>
    </w:p>
    <w:p w14:paraId="01ACBDB9" w14:textId="77777777" w:rsidR="00A44675" w:rsidRDefault="00A44675" w:rsidP="00724160">
      <w:pPr>
        <w:spacing w:after="0"/>
        <w:rPr>
          <w:rFonts w:ascii="Arial" w:eastAsia="Times New Roman" w:hAnsi="Arial" w:cs="Arial"/>
          <w:sz w:val="20"/>
        </w:rPr>
      </w:pPr>
      <w:r>
        <w:rPr>
          <w:rFonts w:ascii="Arial" w:eastAsia="Times New Roman" w:hAnsi="Arial" w:cs="Arial"/>
          <w:sz w:val="20"/>
        </w:rPr>
        <w:t>2</w:t>
      </w:r>
      <w:r w:rsidRPr="00A44675">
        <w:rPr>
          <w:rFonts w:ascii="Arial" w:eastAsia="Times New Roman" w:hAnsi="Arial" w:cs="Arial"/>
          <w:sz w:val="20"/>
        </w:rPr>
        <w:t>. Deutsche Gesellschaft für Ernährung (Hrsg.), Referenzwerte für die Nährstoffzufuhr: Fluorid, 1. Ausgabe 2015.</w:t>
      </w:r>
    </w:p>
    <w:p w14:paraId="5AF72079" w14:textId="77777777" w:rsidR="00A44675" w:rsidRDefault="00A44675" w:rsidP="00724160">
      <w:pPr>
        <w:spacing w:after="0"/>
        <w:rPr>
          <w:rFonts w:ascii="Arial" w:eastAsia="Times New Roman" w:hAnsi="Arial" w:cs="Arial"/>
          <w:sz w:val="20"/>
        </w:rPr>
      </w:pPr>
      <w:r>
        <w:rPr>
          <w:rFonts w:ascii="Arial" w:eastAsia="Times New Roman" w:hAnsi="Arial" w:cs="Arial"/>
          <w:sz w:val="20"/>
        </w:rPr>
        <w:t>3.</w:t>
      </w:r>
      <w:r w:rsidRPr="00A44675">
        <w:t xml:space="preserve"> </w:t>
      </w:r>
      <w:r w:rsidRPr="00A44675">
        <w:rPr>
          <w:rFonts w:ascii="Arial" w:eastAsia="Times New Roman" w:hAnsi="Arial" w:cs="Arial"/>
          <w:sz w:val="20"/>
        </w:rPr>
        <w:t>https://www.bzfe.de/inhalt/tee-gesund-trinken-28491.html</w:t>
      </w:r>
    </w:p>
    <w:p w14:paraId="55A599A0" w14:textId="77777777" w:rsidR="002518DB" w:rsidRDefault="002518DB">
      <w:pPr>
        <w:spacing w:after="0" w:line="240" w:lineRule="auto"/>
        <w:rPr>
          <w:rFonts w:ascii="Arial" w:eastAsia="Times New Roman" w:hAnsi="Arial" w:cs="Arial"/>
          <w:b/>
        </w:rPr>
      </w:pPr>
      <w:r>
        <w:rPr>
          <w:rFonts w:ascii="Arial" w:eastAsia="Times New Roman" w:hAnsi="Arial" w:cs="Arial"/>
          <w:b/>
        </w:rPr>
        <w:br w:type="page"/>
      </w:r>
    </w:p>
    <w:p w14:paraId="4D036D89" w14:textId="77777777" w:rsidR="00701B89" w:rsidRPr="002C5400" w:rsidRDefault="002C5400" w:rsidP="00701B89">
      <w:pPr>
        <w:spacing w:after="0" w:line="240" w:lineRule="auto"/>
        <w:rPr>
          <w:rFonts w:ascii="Arial" w:eastAsia="Times New Roman" w:hAnsi="Arial" w:cs="Arial"/>
          <w:b/>
        </w:rPr>
      </w:pPr>
      <w:r w:rsidRPr="002C5400">
        <w:rPr>
          <w:rFonts w:ascii="Arial" w:eastAsia="Times New Roman" w:hAnsi="Arial" w:cs="Arial"/>
          <w:b/>
        </w:rPr>
        <w:lastRenderedPageBreak/>
        <w:t>Abbildungen</w:t>
      </w:r>
    </w:p>
    <w:p w14:paraId="178DF584" w14:textId="77777777" w:rsidR="002C5400" w:rsidRDefault="002C5400" w:rsidP="00701B89">
      <w:pPr>
        <w:spacing w:after="0" w:line="240" w:lineRule="auto"/>
        <w:rPr>
          <w:rFonts w:ascii="Arial" w:eastAsia="Times New Roman" w:hAnsi="Arial" w:cs="Arial"/>
        </w:rPr>
      </w:pPr>
    </w:p>
    <w:p w14:paraId="3C108D23" w14:textId="77777777" w:rsidR="002518DB" w:rsidRDefault="002518DB" w:rsidP="00701B89">
      <w:pPr>
        <w:spacing w:after="0" w:line="240" w:lineRule="auto"/>
        <w:rPr>
          <w:rFonts w:ascii="Arial" w:eastAsia="Times New Roman" w:hAnsi="Arial" w:cs="Arial"/>
        </w:rPr>
      </w:pPr>
      <w:r>
        <w:rPr>
          <w:noProof/>
          <w:lang w:eastAsia="de-DE"/>
        </w:rPr>
        <w:drawing>
          <wp:inline distT="0" distB="0" distL="0" distR="0" wp14:anchorId="7FCBA841" wp14:editId="4302C7B0">
            <wp:extent cx="3600000" cy="2660177"/>
            <wp:effectExtent l="0" t="0" r="635"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00000" cy="2660177"/>
                    </a:xfrm>
                    <a:prstGeom prst="rect">
                      <a:avLst/>
                    </a:prstGeom>
                  </pic:spPr>
                </pic:pic>
              </a:graphicData>
            </a:graphic>
          </wp:inline>
        </w:drawing>
      </w:r>
    </w:p>
    <w:p w14:paraId="62035CCB" w14:textId="77777777" w:rsidR="002518DB" w:rsidRPr="00400B9B" w:rsidRDefault="002518DB" w:rsidP="00701B89">
      <w:pPr>
        <w:spacing w:after="0" w:line="240" w:lineRule="auto"/>
        <w:rPr>
          <w:rFonts w:ascii="Arial" w:eastAsia="Times New Roman" w:hAnsi="Arial" w:cs="Arial"/>
          <w:sz w:val="20"/>
        </w:rPr>
      </w:pPr>
      <w:r w:rsidRPr="00400B9B">
        <w:rPr>
          <w:rFonts w:ascii="Arial" w:eastAsia="Times New Roman" w:hAnsi="Arial" w:cs="Arial"/>
          <w:sz w:val="20"/>
        </w:rPr>
        <w:t xml:space="preserve">Abb.1: Viele Lebensmittel enthalten von Natur aus Fluorid – besonders reich sind Schwarz- und </w:t>
      </w:r>
      <w:proofErr w:type="spellStart"/>
      <w:r w:rsidRPr="00400B9B">
        <w:rPr>
          <w:rFonts w:ascii="Arial" w:eastAsia="Times New Roman" w:hAnsi="Arial" w:cs="Arial"/>
          <w:sz w:val="20"/>
        </w:rPr>
        <w:t>Grüntees</w:t>
      </w:r>
      <w:proofErr w:type="spellEnd"/>
      <w:r w:rsidRPr="00400B9B">
        <w:rPr>
          <w:rFonts w:ascii="Arial" w:eastAsia="Times New Roman" w:hAnsi="Arial" w:cs="Arial"/>
          <w:sz w:val="20"/>
        </w:rPr>
        <w:t xml:space="preserve">. </w:t>
      </w:r>
    </w:p>
    <w:p w14:paraId="360BB2DC" w14:textId="77777777" w:rsidR="0017059A" w:rsidRDefault="0017059A" w:rsidP="00701B89">
      <w:pPr>
        <w:spacing w:after="0" w:line="240" w:lineRule="auto"/>
        <w:rPr>
          <w:rFonts w:ascii="Arial" w:eastAsia="Times New Roman" w:hAnsi="Arial" w:cs="Arial"/>
        </w:rPr>
      </w:pPr>
    </w:p>
    <w:p w14:paraId="79D976F6" w14:textId="77777777" w:rsidR="002518DB" w:rsidRPr="00400B9B" w:rsidRDefault="002518DB" w:rsidP="00701B89">
      <w:pPr>
        <w:spacing w:after="0" w:line="240" w:lineRule="auto"/>
        <w:rPr>
          <w:rFonts w:ascii="Arial" w:eastAsia="Times New Roman" w:hAnsi="Arial" w:cs="Arial"/>
          <w:sz w:val="20"/>
        </w:rPr>
      </w:pPr>
      <w:r w:rsidRPr="00400B9B">
        <w:rPr>
          <w:rFonts w:ascii="Arial" w:eastAsia="Times New Roman" w:hAnsi="Arial" w:cs="Arial"/>
          <w:sz w:val="20"/>
        </w:rPr>
        <w:t>©photocrew/Fotolia.com</w:t>
      </w:r>
    </w:p>
    <w:p w14:paraId="26B5C1CA" w14:textId="77777777" w:rsidR="002518DB" w:rsidRDefault="002518DB" w:rsidP="00701B89">
      <w:pPr>
        <w:spacing w:after="0" w:line="240" w:lineRule="auto"/>
        <w:rPr>
          <w:rFonts w:ascii="Arial" w:eastAsia="Times New Roman" w:hAnsi="Arial" w:cs="Arial"/>
        </w:rPr>
      </w:pPr>
    </w:p>
    <w:p w14:paraId="25D83721" w14:textId="77777777" w:rsidR="002C5400" w:rsidRDefault="002C5400" w:rsidP="00701B89">
      <w:pPr>
        <w:spacing w:after="0" w:line="240" w:lineRule="auto"/>
        <w:rPr>
          <w:rFonts w:ascii="Arial" w:eastAsia="Times New Roman" w:hAnsi="Arial" w:cs="Arial"/>
        </w:rPr>
      </w:pPr>
      <w:r>
        <w:rPr>
          <w:rFonts w:ascii="Arial" w:eastAsia="Times New Roman" w:hAnsi="Arial" w:cs="Arial"/>
          <w:noProof/>
          <w:lang w:eastAsia="de-DE"/>
        </w:rPr>
        <w:drawing>
          <wp:inline distT="0" distB="0" distL="0" distR="0" wp14:anchorId="5CB3915D" wp14:editId="6FDC823C">
            <wp:extent cx="1995778" cy="1271908"/>
            <wp:effectExtent l="0" t="0" r="5080" b="4445"/>
            <wp:docPr id="1" name="Grafik 1" descr="T:\KUNDEN\Südwestdeutsche Salzwerke\03 IFK\Fotos\Broschürenfotos\Broschuere_IFK_DE\Links\zahnma╠ênnch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UNDEN\Südwestdeutsche Salzwerke\03 IFK\Fotos\Broschürenfotos\Broschuere_IFK_DE\Links\zahnma╠ênnchen.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9401" cy="1274217"/>
                    </a:xfrm>
                    <a:prstGeom prst="rect">
                      <a:avLst/>
                    </a:prstGeom>
                    <a:noFill/>
                    <a:ln>
                      <a:noFill/>
                    </a:ln>
                  </pic:spPr>
                </pic:pic>
              </a:graphicData>
            </a:graphic>
          </wp:inline>
        </w:drawing>
      </w:r>
    </w:p>
    <w:p w14:paraId="72C7B12C" w14:textId="77777777" w:rsidR="002C5400" w:rsidRPr="00400B9B" w:rsidRDefault="002C5400" w:rsidP="00701B89">
      <w:pPr>
        <w:spacing w:after="0" w:line="240" w:lineRule="auto"/>
        <w:rPr>
          <w:rFonts w:ascii="Arial" w:eastAsia="Times New Roman" w:hAnsi="Arial" w:cs="Arial"/>
          <w:sz w:val="20"/>
        </w:rPr>
      </w:pPr>
      <w:r w:rsidRPr="00400B9B">
        <w:rPr>
          <w:rFonts w:ascii="Arial" w:eastAsia="Times New Roman" w:hAnsi="Arial" w:cs="Arial"/>
          <w:sz w:val="20"/>
        </w:rPr>
        <w:t xml:space="preserve">Abb. 2: Genuss ohne Risiko für die Zähne: Das </w:t>
      </w:r>
      <w:proofErr w:type="spellStart"/>
      <w:r w:rsidRPr="00400B9B">
        <w:rPr>
          <w:rFonts w:ascii="Arial" w:eastAsia="Times New Roman" w:hAnsi="Arial" w:cs="Arial"/>
          <w:sz w:val="20"/>
        </w:rPr>
        <w:t>Zahnmännchensymbol</w:t>
      </w:r>
      <w:proofErr w:type="spellEnd"/>
      <w:r w:rsidRPr="00400B9B">
        <w:rPr>
          <w:rFonts w:ascii="Arial" w:eastAsia="Times New Roman" w:hAnsi="Arial" w:cs="Arial"/>
          <w:sz w:val="20"/>
        </w:rPr>
        <w:t xml:space="preserve"> zeigt an, welche Produkt zuckerfrei und zahnfreundlich sind. </w:t>
      </w:r>
    </w:p>
    <w:p w14:paraId="71E4CA0F" w14:textId="77777777" w:rsidR="002C5400" w:rsidRDefault="002C5400" w:rsidP="00701B89">
      <w:pPr>
        <w:spacing w:after="0" w:line="240" w:lineRule="auto"/>
        <w:rPr>
          <w:rFonts w:ascii="Arial" w:eastAsia="Times New Roman" w:hAnsi="Arial" w:cs="Arial"/>
        </w:rPr>
      </w:pPr>
    </w:p>
    <w:p w14:paraId="7128A2FF" w14:textId="77777777" w:rsidR="002C5400" w:rsidRPr="00400B9B" w:rsidRDefault="002C5400" w:rsidP="00701B89">
      <w:pPr>
        <w:spacing w:after="0" w:line="240" w:lineRule="auto"/>
        <w:rPr>
          <w:rFonts w:ascii="Arial" w:eastAsia="Times New Roman" w:hAnsi="Arial" w:cs="Arial"/>
          <w:sz w:val="20"/>
          <w:szCs w:val="20"/>
        </w:rPr>
      </w:pPr>
      <w:r w:rsidRPr="00400B9B">
        <w:rPr>
          <w:rFonts w:ascii="Arial" w:eastAsia="Times New Roman" w:hAnsi="Arial" w:cs="Arial"/>
          <w:sz w:val="20"/>
          <w:szCs w:val="20"/>
        </w:rPr>
        <w:t>©Aktion Zahnfreundlich e.V.</w:t>
      </w:r>
    </w:p>
    <w:p w14:paraId="3F021316" w14:textId="77777777" w:rsidR="002C5400" w:rsidRDefault="002C5400" w:rsidP="00701B89">
      <w:pPr>
        <w:spacing w:after="0" w:line="240" w:lineRule="auto"/>
        <w:rPr>
          <w:rFonts w:ascii="Arial" w:eastAsia="Times New Roman" w:hAnsi="Arial" w:cs="Arial"/>
        </w:rPr>
      </w:pPr>
    </w:p>
    <w:p w14:paraId="4DA315F9" w14:textId="77777777" w:rsidR="002518DB" w:rsidRPr="00400B9B" w:rsidRDefault="002518DB" w:rsidP="00701B89">
      <w:pPr>
        <w:spacing w:after="0" w:line="240" w:lineRule="auto"/>
        <w:rPr>
          <w:rFonts w:ascii="Arial" w:eastAsia="Times New Roman" w:hAnsi="Arial" w:cs="Arial"/>
        </w:rPr>
      </w:pPr>
      <w:r w:rsidRPr="00400B9B">
        <w:rPr>
          <w:rFonts w:ascii="Arial" w:eastAsia="Times New Roman" w:hAnsi="Arial" w:cs="Arial"/>
        </w:rPr>
        <w:t>Abdruck honorarfrei nur in Verbindung mit vorstehendem Text</w:t>
      </w:r>
    </w:p>
    <w:p w14:paraId="048EC947" w14:textId="77777777" w:rsidR="002518DB" w:rsidRPr="00A44675" w:rsidRDefault="002518DB" w:rsidP="00701B89">
      <w:pPr>
        <w:spacing w:after="0" w:line="240" w:lineRule="auto"/>
        <w:rPr>
          <w:rFonts w:ascii="Arial" w:eastAsia="Times New Roman" w:hAnsi="Arial" w:cs="Arial"/>
        </w:rPr>
      </w:pPr>
    </w:p>
    <w:p w14:paraId="74CC57C5" w14:textId="77777777" w:rsidR="00701B89" w:rsidRPr="00814B4E" w:rsidRDefault="00701B89" w:rsidP="00701B89">
      <w:pPr>
        <w:spacing w:after="0"/>
        <w:rPr>
          <w:rFonts w:ascii="Arial" w:eastAsia="Times New Roman" w:hAnsi="Arial" w:cs="Arial"/>
          <w:b/>
        </w:rPr>
      </w:pPr>
      <w:r w:rsidRPr="00814B4E">
        <w:rPr>
          <w:rFonts w:ascii="Arial" w:eastAsia="Times New Roman" w:hAnsi="Arial" w:cs="Arial"/>
          <w:b/>
        </w:rPr>
        <w:t>Herausgeber:</w:t>
      </w:r>
    </w:p>
    <w:p w14:paraId="5E501C7F" w14:textId="77777777" w:rsidR="00701B89" w:rsidRPr="00814B4E" w:rsidRDefault="00701B89" w:rsidP="00701B89">
      <w:pPr>
        <w:spacing w:after="0"/>
        <w:jc w:val="both"/>
        <w:rPr>
          <w:rFonts w:ascii="Arial" w:eastAsia="Times New Roman" w:hAnsi="Arial" w:cs="Arial"/>
        </w:rPr>
      </w:pPr>
      <w:r w:rsidRPr="00814B4E">
        <w:rPr>
          <w:rFonts w:ascii="Arial" w:eastAsia="Times New Roman" w:hAnsi="Arial" w:cs="Arial"/>
        </w:rPr>
        <w:t>Informationsstelle für Kariesprophylaxe</w:t>
      </w:r>
    </w:p>
    <w:p w14:paraId="42621EC3" w14:textId="77777777" w:rsidR="00701B89" w:rsidRPr="00814B4E" w:rsidRDefault="00701B89" w:rsidP="00701B89">
      <w:pPr>
        <w:spacing w:after="0"/>
        <w:jc w:val="both"/>
        <w:rPr>
          <w:rFonts w:ascii="Arial" w:eastAsia="Times New Roman" w:hAnsi="Arial" w:cs="Arial"/>
        </w:rPr>
      </w:pPr>
      <w:r w:rsidRPr="00814B4E">
        <w:rPr>
          <w:rFonts w:ascii="Arial" w:eastAsia="Times New Roman" w:hAnsi="Arial" w:cs="Arial"/>
        </w:rPr>
        <w:t>Isabel Becker, Dirk Fischer</w:t>
      </w:r>
    </w:p>
    <w:p w14:paraId="4942E486" w14:textId="77777777" w:rsidR="00701B89" w:rsidRPr="00814B4E" w:rsidRDefault="00701B89" w:rsidP="00701B89">
      <w:pPr>
        <w:spacing w:after="0"/>
        <w:jc w:val="both"/>
        <w:rPr>
          <w:rFonts w:ascii="Arial" w:eastAsia="Times New Roman" w:hAnsi="Arial" w:cs="Arial"/>
        </w:rPr>
      </w:pPr>
      <w:proofErr w:type="spellStart"/>
      <w:r w:rsidRPr="00814B4E">
        <w:rPr>
          <w:rFonts w:ascii="Arial" w:eastAsia="Times New Roman" w:hAnsi="Arial" w:cs="Arial"/>
        </w:rPr>
        <w:t>Leimenrode</w:t>
      </w:r>
      <w:proofErr w:type="spellEnd"/>
      <w:r w:rsidRPr="00814B4E">
        <w:rPr>
          <w:rFonts w:ascii="Arial" w:eastAsia="Times New Roman" w:hAnsi="Arial" w:cs="Arial"/>
        </w:rPr>
        <w:t xml:space="preserve"> 29, 60322 Frankfurt </w:t>
      </w:r>
    </w:p>
    <w:p w14:paraId="2645BFAC" w14:textId="77777777" w:rsidR="00701B89" w:rsidRPr="00814B4E" w:rsidRDefault="00701B89" w:rsidP="00701B89">
      <w:pPr>
        <w:spacing w:after="0"/>
        <w:jc w:val="both"/>
        <w:rPr>
          <w:rFonts w:ascii="Arial" w:eastAsia="Times New Roman" w:hAnsi="Arial" w:cs="Arial"/>
        </w:rPr>
      </w:pPr>
      <w:r w:rsidRPr="00814B4E">
        <w:rPr>
          <w:rFonts w:ascii="Arial" w:eastAsia="Times New Roman" w:hAnsi="Arial" w:cs="Arial"/>
        </w:rPr>
        <w:t xml:space="preserve">Telefon: 069 / 2470 6822 </w:t>
      </w:r>
    </w:p>
    <w:p w14:paraId="5CD6FEE7" w14:textId="77777777" w:rsidR="00701B89" w:rsidRPr="00814B4E" w:rsidRDefault="00701B89" w:rsidP="00701B89">
      <w:pPr>
        <w:spacing w:after="0"/>
        <w:jc w:val="both"/>
        <w:rPr>
          <w:rFonts w:ascii="Arial" w:eastAsia="Times New Roman" w:hAnsi="Arial" w:cs="Arial"/>
        </w:rPr>
      </w:pPr>
      <w:r w:rsidRPr="00814B4E">
        <w:rPr>
          <w:rFonts w:ascii="Arial" w:eastAsia="Times New Roman" w:hAnsi="Arial" w:cs="Arial"/>
        </w:rPr>
        <w:t>Fax: 069 / 7076 8753</w:t>
      </w:r>
    </w:p>
    <w:p w14:paraId="3EFDC074" w14:textId="77777777" w:rsidR="00701B89" w:rsidRPr="00814B4E" w:rsidRDefault="00701B89" w:rsidP="00701B89">
      <w:pPr>
        <w:spacing w:after="0"/>
        <w:jc w:val="both"/>
        <w:rPr>
          <w:rFonts w:ascii="Arial" w:eastAsia="Times New Roman" w:hAnsi="Arial" w:cs="Arial"/>
        </w:rPr>
      </w:pPr>
      <w:r w:rsidRPr="00814B4E">
        <w:rPr>
          <w:rFonts w:ascii="Arial" w:eastAsia="Times New Roman" w:hAnsi="Arial" w:cs="Arial"/>
        </w:rPr>
        <w:t xml:space="preserve">E-Mail: daz@kariesvorbeugung.de </w:t>
      </w:r>
    </w:p>
    <w:p w14:paraId="27CD087F" w14:textId="77777777" w:rsidR="004818CD" w:rsidRPr="00B32A75" w:rsidRDefault="00AF185B" w:rsidP="00B32A75">
      <w:pPr>
        <w:spacing w:after="0"/>
        <w:jc w:val="both"/>
        <w:rPr>
          <w:rFonts w:ascii="Arial" w:eastAsia="Times New Roman" w:hAnsi="Arial" w:cs="Arial"/>
          <w:sz w:val="24"/>
          <w:szCs w:val="24"/>
          <w:u w:val="single"/>
        </w:rPr>
      </w:pPr>
      <w:hyperlink r:id="rId10" w:history="1">
        <w:r w:rsidR="00701B89" w:rsidRPr="00814B4E">
          <w:rPr>
            <w:rFonts w:ascii="Arial" w:eastAsia="Times New Roman" w:hAnsi="Arial" w:cs="Arial"/>
          </w:rPr>
          <w:t>www.kariesvorbeugung.de</w:t>
        </w:r>
      </w:hyperlink>
      <w:r w:rsidR="00701B89" w:rsidRPr="00814B4E">
        <w:rPr>
          <w:rFonts w:ascii="Arial" w:eastAsia="Times New Roman" w:hAnsi="Arial" w:cs="Arial"/>
        </w:rPr>
        <w:t xml:space="preserve"> </w:t>
      </w:r>
    </w:p>
    <w:sectPr w:rsidR="004818CD" w:rsidRPr="00B32A75">
      <w:headerReference w:type="even" r:id="rId11"/>
      <w:headerReference w:type="default" r:id="rId12"/>
      <w:footerReference w:type="even" r:id="rId13"/>
      <w:footerReference w:type="default" r:id="rId14"/>
      <w:headerReference w:type="first" r:id="rId15"/>
      <w:footerReference w:type="first" r:id="rId16"/>
      <w:pgSz w:w="11906" w:h="16838"/>
      <w:pgMar w:top="2835" w:right="4309" w:bottom="1440" w:left="181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3FFC1A" w15:done="0"/>
  <w15:commentEx w15:paraId="3CB737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D4935" w14:textId="77777777" w:rsidR="006E70A7" w:rsidRDefault="00250149">
      <w:pPr>
        <w:spacing w:after="0" w:line="240" w:lineRule="auto"/>
      </w:pPr>
      <w:r>
        <w:separator/>
      </w:r>
    </w:p>
  </w:endnote>
  <w:endnote w:type="continuationSeparator" w:id="0">
    <w:p w14:paraId="4D9A735B" w14:textId="77777777" w:rsidR="006E70A7" w:rsidRDefault="00250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heSansSemiLight-Plain">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1964A" w14:textId="77777777" w:rsidR="00AF07B8" w:rsidRDefault="00AF185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22CF6" w14:textId="77777777" w:rsidR="00AF07B8" w:rsidRDefault="00AF185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791DE" w14:textId="77777777" w:rsidR="00AF07B8" w:rsidRDefault="00AF18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A1D62" w14:textId="77777777" w:rsidR="006E70A7" w:rsidRDefault="00250149">
      <w:pPr>
        <w:spacing w:after="0" w:line="240" w:lineRule="auto"/>
      </w:pPr>
      <w:r>
        <w:separator/>
      </w:r>
    </w:p>
  </w:footnote>
  <w:footnote w:type="continuationSeparator" w:id="0">
    <w:p w14:paraId="6D2284C5" w14:textId="77777777" w:rsidR="006E70A7" w:rsidRDefault="00250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22D29" w14:textId="77777777" w:rsidR="00AF07B8" w:rsidRDefault="00AF185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4EAD0" w14:textId="77777777" w:rsidR="00AF07B8" w:rsidRDefault="00AF185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E2C71" w14:textId="77777777" w:rsidR="00AF07B8" w:rsidRDefault="00AF185B">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immer, Stefan">
    <w15:presenceInfo w15:providerId="None" w15:userId="Zimmer, Ste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89"/>
    <w:rsid w:val="0017059A"/>
    <w:rsid w:val="00183B6A"/>
    <w:rsid w:val="001944DD"/>
    <w:rsid w:val="001A0D51"/>
    <w:rsid w:val="001A34B2"/>
    <w:rsid w:val="001C301B"/>
    <w:rsid w:val="001C4B2A"/>
    <w:rsid w:val="0020620C"/>
    <w:rsid w:val="00243239"/>
    <w:rsid w:val="00250149"/>
    <w:rsid w:val="002518DB"/>
    <w:rsid w:val="00272805"/>
    <w:rsid w:val="002966DE"/>
    <w:rsid w:val="002C5400"/>
    <w:rsid w:val="00301D3C"/>
    <w:rsid w:val="0032407B"/>
    <w:rsid w:val="003B476F"/>
    <w:rsid w:val="003D49E1"/>
    <w:rsid w:val="00400B9B"/>
    <w:rsid w:val="00404405"/>
    <w:rsid w:val="0040496E"/>
    <w:rsid w:val="004818CD"/>
    <w:rsid w:val="004914C3"/>
    <w:rsid w:val="0059192F"/>
    <w:rsid w:val="006359EB"/>
    <w:rsid w:val="00662949"/>
    <w:rsid w:val="00685D77"/>
    <w:rsid w:val="00685FD1"/>
    <w:rsid w:val="006C0247"/>
    <w:rsid w:val="006D5AFB"/>
    <w:rsid w:val="006E70A7"/>
    <w:rsid w:val="00701B89"/>
    <w:rsid w:val="00703078"/>
    <w:rsid w:val="00724160"/>
    <w:rsid w:val="00727D6B"/>
    <w:rsid w:val="0076386A"/>
    <w:rsid w:val="00774337"/>
    <w:rsid w:val="007E5242"/>
    <w:rsid w:val="00840A5C"/>
    <w:rsid w:val="0089676F"/>
    <w:rsid w:val="00960477"/>
    <w:rsid w:val="00960F58"/>
    <w:rsid w:val="00982DE4"/>
    <w:rsid w:val="0098310D"/>
    <w:rsid w:val="00987A6C"/>
    <w:rsid w:val="009D09BA"/>
    <w:rsid w:val="00A22D04"/>
    <w:rsid w:val="00A44675"/>
    <w:rsid w:val="00A511A0"/>
    <w:rsid w:val="00A82734"/>
    <w:rsid w:val="00AF185B"/>
    <w:rsid w:val="00B32A75"/>
    <w:rsid w:val="00B446AF"/>
    <w:rsid w:val="00B50F38"/>
    <w:rsid w:val="00B9469E"/>
    <w:rsid w:val="00BF792C"/>
    <w:rsid w:val="00C63B47"/>
    <w:rsid w:val="00CD150E"/>
    <w:rsid w:val="00D96929"/>
    <w:rsid w:val="00DB2E24"/>
    <w:rsid w:val="00DD5026"/>
    <w:rsid w:val="00DF55EE"/>
    <w:rsid w:val="00E405C1"/>
    <w:rsid w:val="00E41D25"/>
    <w:rsid w:val="00E84E91"/>
    <w:rsid w:val="00F70F6A"/>
    <w:rsid w:val="00FA04C2"/>
    <w:rsid w:val="00FA2534"/>
    <w:rsid w:val="00FC215C"/>
    <w:rsid w:val="00FC2D13"/>
    <w:rsid w:val="00FF77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1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1B89"/>
    <w:pPr>
      <w:spacing w:after="200" w:line="276" w:lineRule="auto"/>
    </w:pPr>
    <w:rPr>
      <w:rFonts w:ascii="TheSansSemiLight-Plain" w:hAnsi="TheSansSemiLight-Plai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701B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01B89"/>
    <w:rPr>
      <w:rFonts w:ascii="TheSansSemiLight-Plain" w:hAnsi="TheSansSemiLight-Plain"/>
      <w:sz w:val="22"/>
      <w:szCs w:val="22"/>
      <w:lang w:eastAsia="en-US"/>
    </w:rPr>
  </w:style>
  <w:style w:type="paragraph" w:styleId="Fuzeile">
    <w:name w:val="footer"/>
    <w:basedOn w:val="Standard"/>
    <w:link w:val="FuzeileZchn"/>
    <w:uiPriority w:val="99"/>
    <w:semiHidden/>
    <w:unhideWhenUsed/>
    <w:rsid w:val="00701B8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01B89"/>
    <w:rPr>
      <w:rFonts w:ascii="TheSansSemiLight-Plain" w:hAnsi="TheSansSemiLight-Plain"/>
      <w:sz w:val="22"/>
      <w:szCs w:val="22"/>
      <w:lang w:eastAsia="en-US"/>
    </w:rPr>
  </w:style>
  <w:style w:type="paragraph" w:styleId="Sprechblasentext">
    <w:name w:val="Balloon Text"/>
    <w:basedOn w:val="Standard"/>
    <w:link w:val="SprechblasentextZchn"/>
    <w:uiPriority w:val="99"/>
    <w:semiHidden/>
    <w:unhideWhenUsed/>
    <w:rsid w:val="00DD50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5026"/>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DF55EE"/>
    <w:rPr>
      <w:sz w:val="16"/>
      <w:szCs w:val="16"/>
    </w:rPr>
  </w:style>
  <w:style w:type="paragraph" w:styleId="Kommentartext">
    <w:name w:val="annotation text"/>
    <w:basedOn w:val="Standard"/>
    <w:link w:val="KommentartextZchn"/>
    <w:uiPriority w:val="99"/>
    <w:semiHidden/>
    <w:unhideWhenUsed/>
    <w:rsid w:val="00DF55E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55EE"/>
    <w:rPr>
      <w:rFonts w:ascii="TheSansSemiLight-Plain" w:hAnsi="TheSansSemiLight-Plain"/>
      <w:lang w:eastAsia="en-US"/>
    </w:rPr>
  </w:style>
  <w:style w:type="paragraph" w:styleId="Kommentarthema">
    <w:name w:val="annotation subject"/>
    <w:basedOn w:val="Kommentartext"/>
    <w:next w:val="Kommentartext"/>
    <w:link w:val="KommentarthemaZchn"/>
    <w:uiPriority w:val="99"/>
    <w:semiHidden/>
    <w:unhideWhenUsed/>
    <w:rsid w:val="00DF55EE"/>
    <w:rPr>
      <w:b/>
      <w:bCs/>
    </w:rPr>
  </w:style>
  <w:style w:type="character" w:customStyle="1" w:styleId="KommentarthemaZchn">
    <w:name w:val="Kommentarthema Zchn"/>
    <w:basedOn w:val="KommentartextZchn"/>
    <w:link w:val="Kommentarthema"/>
    <w:uiPriority w:val="99"/>
    <w:semiHidden/>
    <w:rsid w:val="00DF55EE"/>
    <w:rPr>
      <w:rFonts w:ascii="TheSansSemiLight-Plain" w:hAnsi="TheSansSemiLight-Plai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1B89"/>
    <w:pPr>
      <w:spacing w:after="200" w:line="276" w:lineRule="auto"/>
    </w:pPr>
    <w:rPr>
      <w:rFonts w:ascii="TheSansSemiLight-Plain" w:hAnsi="TheSansSemiLight-Plai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701B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01B89"/>
    <w:rPr>
      <w:rFonts w:ascii="TheSansSemiLight-Plain" w:hAnsi="TheSansSemiLight-Plain"/>
      <w:sz w:val="22"/>
      <w:szCs w:val="22"/>
      <w:lang w:eastAsia="en-US"/>
    </w:rPr>
  </w:style>
  <w:style w:type="paragraph" w:styleId="Fuzeile">
    <w:name w:val="footer"/>
    <w:basedOn w:val="Standard"/>
    <w:link w:val="FuzeileZchn"/>
    <w:uiPriority w:val="99"/>
    <w:semiHidden/>
    <w:unhideWhenUsed/>
    <w:rsid w:val="00701B8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01B89"/>
    <w:rPr>
      <w:rFonts w:ascii="TheSansSemiLight-Plain" w:hAnsi="TheSansSemiLight-Plain"/>
      <w:sz w:val="22"/>
      <w:szCs w:val="22"/>
      <w:lang w:eastAsia="en-US"/>
    </w:rPr>
  </w:style>
  <w:style w:type="paragraph" w:styleId="Sprechblasentext">
    <w:name w:val="Balloon Text"/>
    <w:basedOn w:val="Standard"/>
    <w:link w:val="SprechblasentextZchn"/>
    <w:uiPriority w:val="99"/>
    <w:semiHidden/>
    <w:unhideWhenUsed/>
    <w:rsid w:val="00DD50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5026"/>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DF55EE"/>
    <w:rPr>
      <w:sz w:val="16"/>
      <w:szCs w:val="16"/>
    </w:rPr>
  </w:style>
  <w:style w:type="paragraph" w:styleId="Kommentartext">
    <w:name w:val="annotation text"/>
    <w:basedOn w:val="Standard"/>
    <w:link w:val="KommentartextZchn"/>
    <w:uiPriority w:val="99"/>
    <w:semiHidden/>
    <w:unhideWhenUsed/>
    <w:rsid w:val="00DF55E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55EE"/>
    <w:rPr>
      <w:rFonts w:ascii="TheSansSemiLight-Plain" w:hAnsi="TheSansSemiLight-Plain"/>
      <w:lang w:eastAsia="en-US"/>
    </w:rPr>
  </w:style>
  <w:style w:type="paragraph" w:styleId="Kommentarthema">
    <w:name w:val="annotation subject"/>
    <w:basedOn w:val="Kommentartext"/>
    <w:next w:val="Kommentartext"/>
    <w:link w:val="KommentarthemaZchn"/>
    <w:uiPriority w:val="99"/>
    <w:semiHidden/>
    <w:unhideWhenUsed/>
    <w:rsid w:val="00DF55EE"/>
    <w:rPr>
      <w:b/>
      <w:bCs/>
    </w:rPr>
  </w:style>
  <w:style w:type="character" w:customStyle="1" w:styleId="KommentarthemaZchn">
    <w:name w:val="Kommentarthema Zchn"/>
    <w:basedOn w:val="KommentartextZchn"/>
    <w:link w:val="Kommentarthema"/>
    <w:uiPriority w:val="99"/>
    <w:semiHidden/>
    <w:rsid w:val="00DF55EE"/>
    <w:rPr>
      <w:rFonts w:ascii="TheSansSemiLight-Plain" w:hAnsi="TheSansSemiLight-Plai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z@kariesvorbeugung.de"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kariesvorbeugung.de" TargetMode="Externa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884</Words>
  <Characters>6068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Zett</dc:creator>
  <cp:lastModifiedBy>Becker Isabel</cp:lastModifiedBy>
  <cp:revision>4</cp:revision>
  <cp:lastPrinted>2020-08-03T12:41:00Z</cp:lastPrinted>
  <dcterms:created xsi:type="dcterms:W3CDTF">2020-08-14T12:42:00Z</dcterms:created>
  <dcterms:modified xsi:type="dcterms:W3CDTF">2020-08-24T07:43:00Z</dcterms:modified>
</cp:coreProperties>
</file>